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2DD6" w:rsidRDefault="00F22DD6" w:rsidP="00F22DD6"/>
    <w:p w:rsidR="00F22DD6" w:rsidRDefault="00F22DD6" w:rsidP="00F22DD6"/>
    <w:p w:rsidR="00F22DD6" w:rsidRDefault="00F22DD6" w:rsidP="00F22DD6">
      <w:pPr>
        <w:jc w:val="center"/>
      </w:pPr>
      <w:r>
        <w:rPr>
          <w:noProof/>
          <w:color w:val="0000FF"/>
          <w:lang w:eastAsia="nl-NL"/>
        </w:rPr>
        <w:drawing>
          <wp:inline distT="0" distB="0" distL="0" distR="0">
            <wp:extent cx="2771775" cy="1000125"/>
            <wp:effectExtent l="0" t="0" r="9525" b="9525"/>
            <wp:docPr id="20" name="Afbeelding 20" descr="logo gemeente Purmerend">
              <a:hlinkClick xmlns:a="http://schemas.openxmlformats.org/drawingml/2006/main" r:id="rId8" tooltip="Hom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gemeente Purmerend">
                      <a:hlinkClick r:id="rId8" tooltip="Home"/>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71775" cy="1000125"/>
                    </a:xfrm>
                    <a:prstGeom prst="rect">
                      <a:avLst/>
                    </a:prstGeom>
                    <a:noFill/>
                    <a:ln>
                      <a:noFill/>
                    </a:ln>
                  </pic:spPr>
                </pic:pic>
              </a:graphicData>
            </a:graphic>
          </wp:inline>
        </w:drawing>
      </w:r>
    </w:p>
    <w:p w:rsidR="00F22DD6" w:rsidRDefault="00F22DD6" w:rsidP="00F22DD6">
      <w:pPr>
        <w:rPr>
          <w:sz w:val="24"/>
        </w:rPr>
      </w:pPr>
    </w:p>
    <w:p w:rsidR="00F22DD6" w:rsidRDefault="00F22DD6" w:rsidP="00F22DD6">
      <w:pPr>
        <w:pStyle w:val="Datum"/>
      </w:pPr>
    </w:p>
    <w:p w:rsidR="00F22DD6" w:rsidRDefault="00F22DD6" w:rsidP="00F22DD6">
      <w:pPr>
        <w:jc w:val="center"/>
      </w:pPr>
    </w:p>
    <w:p w:rsidR="00F22DD6" w:rsidRDefault="00F22DD6" w:rsidP="00F22DD6">
      <w:pPr>
        <w:jc w:val="center"/>
      </w:pPr>
    </w:p>
    <w:p w:rsidR="00F22DD6" w:rsidRDefault="00F22DD6" w:rsidP="00F22DD6">
      <w:pPr>
        <w:jc w:val="center"/>
      </w:pPr>
    </w:p>
    <w:p w:rsidR="00F22DD6" w:rsidRDefault="00F22DD6" w:rsidP="00F22DD6">
      <w:pPr>
        <w:jc w:val="center"/>
      </w:pPr>
    </w:p>
    <w:p w:rsidR="00F22DD6" w:rsidRDefault="00F22DD6" w:rsidP="00F22DD6">
      <w:pPr>
        <w:jc w:val="center"/>
      </w:pPr>
    </w:p>
    <w:p w:rsidR="00F22DD6" w:rsidRDefault="00F22DD6" w:rsidP="00F22DD6">
      <w:pPr>
        <w:jc w:val="center"/>
      </w:pPr>
    </w:p>
    <w:p w:rsidR="00F22DD6" w:rsidRDefault="00F22DD6" w:rsidP="00F22DD6">
      <w:pPr>
        <w:pStyle w:val="Plattetekstinspringen2"/>
      </w:pPr>
      <w:r>
        <w:t>Veiligheids- &amp; Gezondheidsplan</w:t>
      </w:r>
    </w:p>
    <w:p w:rsidR="00F22DD6" w:rsidRDefault="00F22DD6" w:rsidP="00F22DD6">
      <w:pPr>
        <w:jc w:val="center"/>
      </w:pPr>
      <w:r>
        <w:t>ONTWERPFASE</w:t>
      </w:r>
    </w:p>
    <w:p w:rsidR="00F22DD6" w:rsidRDefault="00F22DD6" w:rsidP="00F22DD6">
      <w:pPr>
        <w:pStyle w:val="Voettekst"/>
      </w:pPr>
    </w:p>
    <w:p w:rsidR="00F22DD6" w:rsidRDefault="00F22DD6" w:rsidP="00F22DD6"/>
    <w:p w:rsidR="00F22DD6" w:rsidRDefault="00F22DD6" w:rsidP="00F22DD6">
      <w:pPr>
        <w:jc w:val="center"/>
        <w:rPr>
          <w:b/>
        </w:rPr>
      </w:pPr>
    </w:p>
    <w:p w:rsidR="00F22DD6" w:rsidRDefault="00F22DD6" w:rsidP="00F22DD6">
      <w:pPr>
        <w:jc w:val="center"/>
        <w:rPr>
          <w:b/>
          <w:sz w:val="24"/>
        </w:rPr>
      </w:pPr>
      <w:r>
        <w:rPr>
          <w:b/>
          <w:sz w:val="24"/>
        </w:rPr>
        <w:t xml:space="preserve">Voor: </w:t>
      </w:r>
    </w:p>
    <w:p w:rsidR="00F22DD6" w:rsidRDefault="00A0158F" w:rsidP="00F22DD6">
      <w:pPr>
        <w:jc w:val="center"/>
        <w:rPr>
          <w:b/>
          <w:sz w:val="24"/>
        </w:rPr>
      </w:pPr>
      <w:r w:rsidRPr="00A0158F">
        <w:rPr>
          <w:b/>
          <w:sz w:val="24"/>
        </w:rPr>
        <w:t xml:space="preserve">Raamovereenkomst bomen rooien en planten </w:t>
      </w:r>
    </w:p>
    <w:p w:rsidR="00F22DD6" w:rsidRDefault="00F22DD6" w:rsidP="00F22DD6">
      <w:pPr>
        <w:jc w:val="center"/>
        <w:rPr>
          <w:b/>
          <w:sz w:val="24"/>
        </w:rPr>
      </w:pPr>
      <w:r>
        <w:rPr>
          <w:b/>
          <w:sz w:val="24"/>
        </w:rPr>
        <w:t xml:space="preserve">Van toepassing bij besteknummer </w:t>
      </w:r>
      <w:r w:rsidR="00A0158F" w:rsidRPr="00A0158F">
        <w:rPr>
          <w:b/>
          <w:sz w:val="24"/>
        </w:rPr>
        <w:t>RD21-017</w:t>
      </w:r>
    </w:p>
    <w:p w:rsidR="00970258" w:rsidRDefault="00970258" w:rsidP="00F22DD6">
      <w:pPr>
        <w:jc w:val="center"/>
        <w:rPr>
          <w:b/>
          <w:sz w:val="24"/>
        </w:rPr>
      </w:pPr>
    </w:p>
    <w:p w:rsidR="00970258" w:rsidRDefault="00970258" w:rsidP="00F22DD6">
      <w:pPr>
        <w:jc w:val="center"/>
        <w:rPr>
          <w:b/>
          <w:sz w:val="24"/>
        </w:rPr>
      </w:pPr>
    </w:p>
    <w:p w:rsidR="00970258" w:rsidRDefault="00970258" w:rsidP="00F22DD6">
      <w:pPr>
        <w:jc w:val="center"/>
        <w:rPr>
          <w:b/>
          <w:sz w:val="24"/>
        </w:rPr>
      </w:pPr>
    </w:p>
    <w:p w:rsidR="00970258" w:rsidRDefault="00970258" w:rsidP="00970258"/>
    <w:p w:rsidR="00972831" w:rsidRDefault="00972831" w:rsidP="00970258"/>
    <w:p w:rsidR="00972831" w:rsidRDefault="00972831" w:rsidP="00970258"/>
    <w:p w:rsidR="00972831" w:rsidRDefault="00972831" w:rsidP="00970258"/>
    <w:p w:rsidR="00972831" w:rsidRDefault="00972831" w:rsidP="00970258"/>
    <w:p w:rsidR="00972831" w:rsidRDefault="00972831" w:rsidP="00970258"/>
    <w:p w:rsidR="00972831" w:rsidRDefault="00972831" w:rsidP="00970258"/>
    <w:p w:rsidR="00972831" w:rsidRDefault="00972831" w:rsidP="00970258"/>
    <w:p w:rsidR="00972831" w:rsidRDefault="00972831" w:rsidP="00970258"/>
    <w:p w:rsidR="00972831" w:rsidRDefault="00972831" w:rsidP="00970258"/>
    <w:p w:rsidR="00972831" w:rsidRDefault="00972831" w:rsidP="00970258"/>
    <w:p w:rsidR="00972831" w:rsidRDefault="00972831" w:rsidP="00970258"/>
    <w:p w:rsidR="00972831" w:rsidRDefault="00972831" w:rsidP="00970258"/>
    <w:p w:rsidR="00972831" w:rsidRDefault="00972831" w:rsidP="00970258"/>
    <w:p w:rsidR="00972831" w:rsidRDefault="00972831" w:rsidP="00970258"/>
    <w:p w:rsidR="00972831" w:rsidRDefault="00972831" w:rsidP="00970258"/>
    <w:p w:rsidR="00972831" w:rsidRDefault="00972831" w:rsidP="00970258"/>
    <w:p w:rsidR="00970258" w:rsidRDefault="00970258" w:rsidP="00970258"/>
    <w:p w:rsidR="00970258" w:rsidRDefault="00970258" w:rsidP="00970258"/>
    <w:p w:rsidR="00970258" w:rsidRDefault="00970258" w:rsidP="00970258">
      <w:r>
        <w:t>Opdrachtgever : Gemeente Purmerend</w:t>
      </w:r>
    </w:p>
    <w:p w:rsidR="00970258" w:rsidRDefault="00970258" w:rsidP="00970258">
      <w:r>
        <w:t>Besteknummer : RD21-017-01</w:t>
      </w:r>
    </w:p>
    <w:p w:rsidR="00970258" w:rsidRDefault="00970258" w:rsidP="00970258">
      <w:r>
        <w:t>Versienummer : 1</w:t>
      </w:r>
    </w:p>
    <w:p w:rsidR="00970258" w:rsidRDefault="00970258" w:rsidP="00970258">
      <w:pPr>
        <w:sectPr w:rsidR="00970258">
          <w:footerReference w:type="even" r:id="rId10"/>
          <w:pgSz w:w="11906" w:h="16838"/>
          <w:pgMar w:top="1417" w:right="1417" w:bottom="1417" w:left="1417" w:header="708" w:footer="708" w:gutter="0"/>
          <w:cols w:space="708"/>
        </w:sectPr>
      </w:pPr>
      <w:r>
        <w:t>Datum : 08-06-2021</w:t>
      </w:r>
    </w:p>
    <w:p w:rsidR="00F22DD6" w:rsidRDefault="00F22DD6" w:rsidP="00F22DD6">
      <w:pPr>
        <w:pStyle w:val="Kop1zondernummernietininhoud"/>
        <w:numPr>
          <w:ilvl w:val="0"/>
          <w:numId w:val="0"/>
        </w:numPr>
        <w:pBdr>
          <w:right w:val="single" w:sz="4" w:space="30" w:color="auto" w:shadow="1"/>
        </w:pBdr>
      </w:pPr>
      <w:r>
        <w:lastRenderedPageBreak/>
        <w:t>INHOUD VEILIGHEIDS</w:t>
      </w:r>
      <w:r>
        <w:noBreakHyphen/>
        <w:t xml:space="preserve"> EN GEZONDHEIDSPLAN</w:t>
      </w:r>
    </w:p>
    <w:p w:rsidR="00F22DD6" w:rsidRDefault="00F22DD6" w:rsidP="00F22DD6"/>
    <w:sdt>
      <w:sdtPr>
        <w:rPr>
          <w:rFonts w:ascii="Arial" w:eastAsia="Times New Roman" w:hAnsi="Arial" w:cs="Times New Roman"/>
          <w:b w:val="0"/>
          <w:bCs w:val="0"/>
          <w:color w:val="auto"/>
          <w:sz w:val="22"/>
          <w:szCs w:val="24"/>
          <w:lang w:eastAsia="en-US"/>
        </w:rPr>
        <w:id w:val="-1699995710"/>
        <w:docPartObj>
          <w:docPartGallery w:val="Table of Contents"/>
          <w:docPartUnique/>
        </w:docPartObj>
      </w:sdtPr>
      <w:sdtEndPr/>
      <w:sdtContent>
        <w:p w:rsidR="00EA30E4" w:rsidRDefault="00EA30E4">
          <w:pPr>
            <w:pStyle w:val="Kopvaninhoudsopgave"/>
          </w:pPr>
          <w:r>
            <w:t>Inhoud</w:t>
          </w:r>
        </w:p>
        <w:p w:rsidR="00970258" w:rsidRDefault="00EA30E4">
          <w:pPr>
            <w:pStyle w:val="Inhopg1"/>
            <w:tabs>
              <w:tab w:val="right" w:leader="dot" w:pos="9016"/>
            </w:tabs>
            <w:rPr>
              <w:rFonts w:asciiTheme="minorHAnsi" w:eastAsiaTheme="minorEastAsia" w:hAnsiTheme="minorHAnsi" w:cstheme="minorBidi"/>
              <w:b w:val="0"/>
              <w:noProof/>
              <w:sz w:val="22"/>
              <w:szCs w:val="22"/>
            </w:rPr>
          </w:pPr>
          <w:r>
            <w:fldChar w:fldCharType="begin"/>
          </w:r>
          <w:r>
            <w:instrText xml:space="preserve"> TOC \o "1-3" \h \z \u </w:instrText>
          </w:r>
          <w:r>
            <w:fldChar w:fldCharType="separate"/>
          </w:r>
          <w:hyperlink w:anchor="_Toc74059731" w:history="1">
            <w:r w:rsidR="00970258" w:rsidRPr="004510F3">
              <w:rPr>
                <w:rStyle w:val="Hyperlink"/>
                <w:noProof/>
              </w:rPr>
              <w:t>1.</w:t>
            </w:r>
            <w:r w:rsidR="00970258">
              <w:rPr>
                <w:rFonts w:asciiTheme="minorHAnsi" w:eastAsiaTheme="minorEastAsia" w:hAnsiTheme="minorHAnsi" w:cstheme="minorBidi"/>
                <w:b w:val="0"/>
                <w:noProof/>
                <w:sz w:val="22"/>
                <w:szCs w:val="22"/>
              </w:rPr>
              <w:tab/>
            </w:r>
            <w:r w:rsidR="00970258" w:rsidRPr="004510F3">
              <w:rPr>
                <w:rStyle w:val="Hyperlink"/>
                <w:noProof/>
              </w:rPr>
              <w:t>INLEIDING</w:t>
            </w:r>
            <w:r w:rsidR="00970258">
              <w:rPr>
                <w:noProof/>
                <w:webHidden/>
              </w:rPr>
              <w:tab/>
            </w:r>
            <w:r w:rsidR="00970258">
              <w:rPr>
                <w:noProof/>
                <w:webHidden/>
              </w:rPr>
              <w:fldChar w:fldCharType="begin"/>
            </w:r>
            <w:r w:rsidR="00970258">
              <w:rPr>
                <w:noProof/>
                <w:webHidden/>
              </w:rPr>
              <w:instrText xml:space="preserve"> PAGEREF _Toc74059731 \h </w:instrText>
            </w:r>
            <w:r w:rsidR="00970258">
              <w:rPr>
                <w:noProof/>
                <w:webHidden/>
              </w:rPr>
            </w:r>
            <w:r w:rsidR="00970258">
              <w:rPr>
                <w:noProof/>
                <w:webHidden/>
              </w:rPr>
              <w:fldChar w:fldCharType="separate"/>
            </w:r>
            <w:r w:rsidR="00970258">
              <w:rPr>
                <w:noProof/>
                <w:webHidden/>
              </w:rPr>
              <w:t>2</w:t>
            </w:r>
            <w:r w:rsidR="00970258">
              <w:rPr>
                <w:noProof/>
                <w:webHidden/>
              </w:rPr>
              <w:fldChar w:fldCharType="end"/>
            </w:r>
          </w:hyperlink>
        </w:p>
        <w:p w:rsidR="00970258" w:rsidRDefault="00FA4441">
          <w:pPr>
            <w:pStyle w:val="Inhopg2"/>
            <w:tabs>
              <w:tab w:val="left" w:pos="880"/>
              <w:tab w:val="right" w:leader="dot" w:pos="9016"/>
            </w:tabs>
            <w:rPr>
              <w:rFonts w:asciiTheme="minorHAnsi" w:eastAsiaTheme="minorEastAsia" w:hAnsiTheme="minorHAnsi" w:cstheme="minorBidi"/>
              <w:noProof/>
              <w:szCs w:val="22"/>
              <w:lang w:eastAsia="nl-NL"/>
            </w:rPr>
          </w:pPr>
          <w:hyperlink w:anchor="_Toc74059732" w:history="1">
            <w:r w:rsidR="00970258" w:rsidRPr="004510F3">
              <w:rPr>
                <w:rStyle w:val="Hyperlink"/>
                <w:noProof/>
              </w:rPr>
              <w:t>1.1.</w:t>
            </w:r>
            <w:r w:rsidR="00970258">
              <w:rPr>
                <w:rFonts w:asciiTheme="minorHAnsi" w:eastAsiaTheme="minorEastAsia" w:hAnsiTheme="minorHAnsi" w:cstheme="minorBidi"/>
                <w:noProof/>
                <w:szCs w:val="22"/>
                <w:lang w:eastAsia="nl-NL"/>
              </w:rPr>
              <w:tab/>
            </w:r>
            <w:r w:rsidR="00970258" w:rsidRPr="004510F3">
              <w:rPr>
                <w:rStyle w:val="Hyperlink"/>
                <w:noProof/>
              </w:rPr>
              <w:t>Algemeen</w:t>
            </w:r>
            <w:r w:rsidR="00970258">
              <w:rPr>
                <w:noProof/>
                <w:webHidden/>
              </w:rPr>
              <w:tab/>
            </w:r>
            <w:r w:rsidR="00970258">
              <w:rPr>
                <w:noProof/>
                <w:webHidden/>
              </w:rPr>
              <w:fldChar w:fldCharType="begin"/>
            </w:r>
            <w:r w:rsidR="00970258">
              <w:rPr>
                <w:noProof/>
                <w:webHidden/>
              </w:rPr>
              <w:instrText xml:space="preserve"> PAGEREF _Toc74059732 \h </w:instrText>
            </w:r>
            <w:r w:rsidR="00970258">
              <w:rPr>
                <w:noProof/>
                <w:webHidden/>
              </w:rPr>
            </w:r>
            <w:r w:rsidR="00970258">
              <w:rPr>
                <w:noProof/>
                <w:webHidden/>
              </w:rPr>
              <w:fldChar w:fldCharType="separate"/>
            </w:r>
            <w:r w:rsidR="00970258">
              <w:rPr>
                <w:noProof/>
                <w:webHidden/>
              </w:rPr>
              <w:t>2</w:t>
            </w:r>
            <w:r w:rsidR="00970258">
              <w:rPr>
                <w:noProof/>
                <w:webHidden/>
              </w:rPr>
              <w:fldChar w:fldCharType="end"/>
            </w:r>
          </w:hyperlink>
        </w:p>
        <w:p w:rsidR="00970258" w:rsidRDefault="00FA4441">
          <w:pPr>
            <w:pStyle w:val="Inhopg2"/>
            <w:tabs>
              <w:tab w:val="left" w:pos="880"/>
              <w:tab w:val="right" w:leader="dot" w:pos="9016"/>
            </w:tabs>
            <w:rPr>
              <w:rFonts w:asciiTheme="minorHAnsi" w:eastAsiaTheme="minorEastAsia" w:hAnsiTheme="minorHAnsi" w:cstheme="minorBidi"/>
              <w:noProof/>
              <w:szCs w:val="22"/>
              <w:lang w:eastAsia="nl-NL"/>
            </w:rPr>
          </w:pPr>
          <w:hyperlink w:anchor="_Toc74059733" w:history="1">
            <w:r w:rsidR="00970258" w:rsidRPr="004510F3">
              <w:rPr>
                <w:rStyle w:val="Hyperlink"/>
                <w:noProof/>
              </w:rPr>
              <w:t>1.2.</w:t>
            </w:r>
            <w:r w:rsidR="00970258">
              <w:rPr>
                <w:rFonts w:asciiTheme="minorHAnsi" w:eastAsiaTheme="minorEastAsia" w:hAnsiTheme="minorHAnsi" w:cstheme="minorBidi"/>
                <w:noProof/>
                <w:szCs w:val="22"/>
                <w:lang w:eastAsia="nl-NL"/>
              </w:rPr>
              <w:tab/>
            </w:r>
            <w:r w:rsidR="00970258" w:rsidRPr="004510F3">
              <w:rPr>
                <w:rStyle w:val="Hyperlink"/>
                <w:noProof/>
              </w:rPr>
              <w:t>V&amp;G-plan ontwerpfase</w:t>
            </w:r>
            <w:r w:rsidR="00970258">
              <w:rPr>
                <w:noProof/>
                <w:webHidden/>
              </w:rPr>
              <w:tab/>
            </w:r>
            <w:r w:rsidR="00970258">
              <w:rPr>
                <w:noProof/>
                <w:webHidden/>
              </w:rPr>
              <w:fldChar w:fldCharType="begin"/>
            </w:r>
            <w:r w:rsidR="00970258">
              <w:rPr>
                <w:noProof/>
                <w:webHidden/>
              </w:rPr>
              <w:instrText xml:space="preserve"> PAGEREF _Toc74059733 \h </w:instrText>
            </w:r>
            <w:r w:rsidR="00970258">
              <w:rPr>
                <w:noProof/>
                <w:webHidden/>
              </w:rPr>
            </w:r>
            <w:r w:rsidR="00970258">
              <w:rPr>
                <w:noProof/>
                <w:webHidden/>
              </w:rPr>
              <w:fldChar w:fldCharType="separate"/>
            </w:r>
            <w:r w:rsidR="00970258">
              <w:rPr>
                <w:noProof/>
                <w:webHidden/>
              </w:rPr>
              <w:t>2</w:t>
            </w:r>
            <w:r w:rsidR="00970258">
              <w:rPr>
                <w:noProof/>
                <w:webHidden/>
              </w:rPr>
              <w:fldChar w:fldCharType="end"/>
            </w:r>
          </w:hyperlink>
        </w:p>
        <w:p w:rsidR="00970258" w:rsidRDefault="00FA4441">
          <w:pPr>
            <w:pStyle w:val="Inhopg2"/>
            <w:tabs>
              <w:tab w:val="left" w:pos="880"/>
              <w:tab w:val="right" w:leader="dot" w:pos="9016"/>
            </w:tabs>
            <w:rPr>
              <w:rFonts w:asciiTheme="minorHAnsi" w:eastAsiaTheme="minorEastAsia" w:hAnsiTheme="minorHAnsi" w:cstheme="minorBidi"/>
              <w:noProof/>
              <w:szCs w:val="22"/>
              <w:lang w:eastAsia="nl-NL"/>
            </w:rPr>
          </w:pPr>
          <w:hyperlink w:anchor="_Toc74059734" w:history="1">
            <w:r w:rsidR="00970258" w:rsidRPr="004510F3">
              <w:rPr>
                <w:rStyle w:val="Hyperlink"/>
                <w:noProof/>
              </w:rPr>
              <w:t>1.3.</w:t>
            </w:r>
            <w:r w:rsidR="00970258">
              <w:rPr>
                <w:rFonts w:asciiTheme="minorHAnsi" w:eastAsiaTheme="minorEastAsia" w:hAnsiTheme="minorHAnsi" w:cstheme="minorBidi"/>
                <w:noProof/>
                <w:szCs w:val="22"/>
                <w:lang w:eastAsia="nl-NL"/>
              </w:rPr>
              <w:tab/>
            </w:r>
            <w:r w:rsidR="00970258" w:rsidRPr="004510F3">
              <w:rPr>
                <w:rStyle w:val="Hyperlink"/>
                <w:noProof/>
              </w:rPr>
              <w:t>V&amp;G-plan uitvoeringsfase</w:t>
            </w:r>
            <w:r w:rsidR="00970258">
              <w:rPr>
                <w:noProof/>
                <w:webHidden/>
              </w:rPr>
              <w:tab/>
            </w:r>
            <w:r w:rsidR="00970258">
              <w:rPr>
                <w:noProof/>
                <w:webHidden/>
              </w:rPr>
              <w:fldChar w:fldCharType="begin"/>
            </w:r>
            <w:r w:rsidR="00970258">
              <w:rPr>
                <w:noProof/>
                <w:webHidden/>
              </w:rPr>
              <w:instrText xml:space="preserve"> PAGEREF _Toc74059734 \h </w:instrText>
            </w:r>
            <w:r w:rsidR="00970258">
              <w:rPr>
                <w:noProof/>
                <w:webHidden/>
              </w:rPr>
            </w:r>
            <w:r w:rsidR="00970258">
              <w:rPr>
                <w:noProof/>
                <w:webHidden/>
              </w:rPr>
              <w:fldChar w:fldCharType="separate"/>
            </w:r>
            <w:r w:rsidR="00970258">
              <w:rPr>
                <w:noProof/>
                <w:webHidden/>
              </w:rPr>
              <w:t>2</w:t>
            </w:r>
            <w:r w:rsidR="00970258">
              <w:rPr>
                <w:noProof/>
                <w:webHidden/>
              </w:rPr>
              <w:fldChar w:fldCharType="end"/>
            </w:r>
          </w:hyperlink>
        </w:p>
        <w:p w:rsidR="00970258" w:rsidRDefault="00FA4441">
          <w:pPr>
            <w:pStyle w:val="Inhopg2"/>
            <w:tabs>
              <w:tab w:val="left" w:pos="880"/>
              <w:tab w:val="right" w:leader="dot" w:pos="9016"/>
            </w:tabs>
            <w:rPr>
              <w:rFonts w:asciiTheme="minorHAnsi" w:eastAsiaTheme="minorEastAsia" w:hAnsiTheme="minorHAnsi" w:cstheme="minorBidi"/>
              <w:noProof/>
              <w:szCs w:val="22"/>
              <w:lang w:eastAsia="nl-NL"/>
            </w:rPr>
          </w:pPr>
          <w:hyperlink w:anchor="_Toc74059735" w:history="1">
            <w:r w:rsidR="00970258" w:rsidRPr="004510F3">
              <w:rPr>
                <w:rStyle w:val="Hyperlink"/>
                <w:noProof/>
              </w:rPr>
              <w:t>1.4.</w:t>
            </w:r>
            <w:r w:rsidR="00970258">
              <w:rPr>
                <w:rFonts w:asciiTheme="minorHAnsi" w:eastAsiaTheme="minorEastAsia" w:hAnsiTheme="minorHAnsi" w:cstheme="minorBidi"/>
                <w:noProof/>
                <w:szCs w:val="22"/>
                <w:lang w:eastAsia="nl-NL"/>
              </w:rPr>
              <w:tab/>
            </w:r>
            <w:r w:rsidR="00970258" w:rsidRPr="004510F3">
              <w:rPr>
                <w:rStyle w:val="Hyperlink"/>
                <w:noProof/>
              </w:rPr>
              <w:t>V&amp;G-dossier</w:t>
            </w:r>
            <w:r w:rsidR="00970258">
              <w:rPr>
                <w:noProof/>
                <w:webHidden/>
              </w:rPr>
              <w:tab/>
            </w:r>
            <w:r w:rsidR="00970258">
              <w:rPr>
                <w:noProof/>
                <w:webHidden/>
              </w:rPr>
              <w:fldChar w:fldCharType="begin"/>
            </w:r>
            <w:r w:rsidR="00970258">
              <w:rPr>
                <w:noProof/>
                <w:webHidden/>
              </w:rPr>
              <w:instrText xml:space="preserve"> PAGEREF _Toc74059735 \h </w:instrText>
            </w:r>
            <w:r w:rsidR="00970258">
              <w:rPr>
                <w:noProof/>
                <w:webHidden/>
              </w:rPr>
            </w:r>
            <w:r w:rsidR="00970258">
              <w:rPr>
                <w:noProof/>
                <w:webHidden/>
              </w:rPr>
              <w:fldChar w:fldCharType="separate"/>
            </w:r>
            <w:r w:rsidR="00970258">
              <w:rPr>
                <w:noProof/>
                <w:webHidden/>
              </w:rPr>
              <w:t>2</w:t>
            </w:r>
            <w:r w:rsidR="00970258">
              <w:rPr>
                <w:noProof/>
                <w:webHidden/>
              </w:rPr>
              <w:fldChar w:fldCharType="end"/>
            </w:r>
          </w:hyperlink>
        </w:p>
        <w:p w:rsidR="00970258" w:rsidRDefault="00FA4441">
          <w:pPr>
            <w:pStyle w:val="Inhopg1"/>
            <w:tabs>
              <w:tab w:val="right" w:leader="dot" w:pos="9016"/>
            </w:tabs>
            <w:rPr>
              <w:rFonts w:asciiTheme="minorHAnsi" w:eastAsiaTheme="minorEastAsia" w:hAnsiTheme="minorHAnsi" w:cstheme="minorBidi"/>
              <w:b w:val="0"/>
              <w:noProof/>
              <w:sz w:val="22"/>
              <w:szCs w:val="22"/>
            </w:rPr>
          </w:pPr>
          <w:hyperlink w:anchor="_Toc74059736" w:history="1">
            <w:r w:rsidR="00970258" w:rsidRPr="004510F3">
              <w:rPr>
                <w:rStyle w:val="Hyperlink"/>
                <w:noProof/>
              </w:rPr>
              <w:t>2.</w:t>
            </w:r>
            <w:r w:rsidR="00970258">
              <w:rPr>
                <w:rFonts w:asciiTheme="minorHAnsi" w:eastAsiaTheme="minorEastAsia" w:hAnsiTheme="minorHAnsi" w:cstheme="minorBidi"/>
                <w:b w:val="0"/>
                <w:noProof/>
                <w:sz w:val="22"/>
                <w:szCs w:val="22"/>
              </w:rPr>
              <w:tab/>
            </w:r>
            <w:r w:rsidR="00970258" w:rsidRPr="004510F3">
              <w:rPr>
                <w:rStyle w:val="Hyperlink"/>
                <w:noProof/>
              </w:rPr>
              <w:t>BOUWWERKGEGEVENS</w:t>
            </w:r>
            <w:r w:rsidR="00970258">
              <w:rPr>
                <w:noProof/>
                <w:webHidden/>
              </w:rPr>
              <w:tab/>
            </w:r>
            <w:r w:rsidR="00970258">
              <w:rPr>
                <w:noProof/>
                <w:webHidden/>
              </w:rPr>
              <w:fldChar w:fldCharType="begin"/>
            </w:r>
            <w:r w:rsidR="00970258">
              <w:rPr>
                <w:noProof/>
                <w:webHidden/>
              </w:rPr>
              <w:instrText xml:space="preserve"> PAGEREF _Toc74059736 \h </w:instrText>
            </w:r>
            <w:r w:rsidR="00970258">
              <w:rPr>
                <w:noProof/>
                <w:webHidden/>
              </w:rPr>
            </w:r>
            <w:r w:rsidR="00970258">
              <w:rPr>
                <w:noProof/>
                <w:webHidden/>
              </w:rPr>
              <w:fldChar w:fldCharType="separate"/>
            </w:r>
            <w:r w:rsidR="00970258">
              <w:rPr>
                <w:noProof/>
                <w:webHidden/>
              </w:rPr>
              <w:t>4</w:t>
            </w:r>
            <w:r w:rsidR="00970258">
              <w:rPr>
                <w:noProof/>
                <w:webHidden/>
              </w:rPr>
              <w:fldChar w:fldCharType="end"/>
            </w:r>
          </w:hyperlink>
        </w:p>
        <w:p w:rsidR="00970258" w:rsidRDefault="00FA4441">
          <w:pPr>
            <w:pStyle w:val="Inhopg2"/>
            <w:tabs>
              <w:tab w:val="left" w:pos="880"/>
              <w:tab w:val="right" w:leader="dot" w:pos="9016"/>
            </w:tabs>
            <w:rPr>
              <w:rFonts w:asciiTheme="minorHAnsi" w:eastAsiaTheme="minorEastAsia" w:hAnsiTheme="minorHAnsi" w:cstheme="minorBidi"/>
              <w:noProof/>
              <w:szCs w:val="22"/>
              <w:lang w:eastAsia="nl-NL"/>
            </w:rPr>
          </w:pPr>
          <w:hyperlink w:anchor="_Toc74059737" w:history="1">
            <w:r w:rsidR="00970258" w:rsidRPr="004510F3">
              <w:rPr>
                <w:rStyle w:val="Hyperlink"/>
                <w:noProof/>
              </w:rPr>
              <w:t>2.1.</w:t>
            </w:r>
            <w:r w:rsidR="00970258">
              <w:rPr>
                <w:rFonts w:asciiTheme="minorHAnsi" w:eastAsiaTheme="minorEastAsia" w:hAnsiTheme="minorHAnsi" w:cstheme="minorBidi"/>
                <w:noProof/>
                <w:szCs w:val="22"/>
                <w:lang w:eastAsia="nl-NL"/>
              </w:rPr>
              <w:tab/>
            </w:r>
            <w:r w:rsidR="00970258" w:rsidRPr="004510F3">
              <w:rPr>
                <w:rStyle w:val="Hyperlink"/>
                <w:noProof/>
              </w:rPr>
              <w:t>Algemeen</w:t>
            </w:r>
            <w:r w:rsidR="00970258">
              <w:rPr>
                <w:noProof/>
                <w:webHidden/>
              </w:rPr>
              <w:tab/>
            </w:r>
            <w:r w:rsidR="00970258">
              <w:rPr>
                <w:noProof/>
                <w:webHidden/>
              </w:rPr>
              <w:fldChar w:fldCharType="begin"/>
            </w:r>
            <w:r w:rsidR="00970258">
              <w:rPr>
                <w:noProof/>
                <w:webHidden/>
              </w:rPr>
              <w:instrText xml:space="preserve"> PAGEREF _Toc74059737 \h </w:instrText>
            </w:r>
            <w:r w:rsidR="00970258">
              <w:rPr>
                <w:noProof/>
                <w:webHidden/>
              </w:rPr>
            </w:r>
            <w:r w:rsidR="00970258">
              <w:rPr>
                <w:noProof/>
                <w:webHidden/>
              </w:rPr>
              <w:fldChar w:fldCharType="separate"/>
            </w:r>
            <w:r w:rsidR="00970258">
              <w:rPr>
                <w:noProof/>
                <w:webHidden/>
              </w:rPr>
              <w:t>4</w:t>
            </w:r>
            <w:r w:rsidR="00970258">
              <w:rPr>
                <w:noProof/>
                <w:webHidden/>
              </w:rPr>
              <w:fldChar w:fldCharType="end"/>
            </w:r>
          </w:hyperlink>
        </w:p>
        <w:p w:rsidR="00970258" w:rsidRDefault="00FA4441">
          <w:pPr>
            <w:pStyle w:val="Inhopg3"/>
            <w:tabs>
              <w:tab w:val="left" w:pos="1320"/>
              <w:tab w:val="right" w:leader="dot" w:pos="9016"/>
            </w:tabs>
            <w:rPr>
              <w:rFonts w:asciiTheme="minorHAnsi" w:eastAsiaTheme="minorEastAsia" w:hAnsiTheme="minorHAnsi" w:cstheme="minorBidi"/>
              <w:noProof/>
              <w:szCs w:val="22"/>
              <w:lang w:eastAsia="nl-NL"/>
            </w:rPr>
          </w:pPr>
          <w:hyperlink w:anchor="_Toc74059738" w:history="1">
            <w:r w:rsidR="00970258" w:rsidRPr="004510F3">
              <w:rPr>
                <w:rStyle w:val="Hyperlink"/>
                <w:noProof/>
              </w:rPr>
              <w:t>2.1.1.</w:t>
            </w:r>
            <w:r w:rsidR="00970258">
              <w:rPr>
                <w:rFonts w:asciiTheme="minorHAnsi" w:eastAsiaTheme="minorEastAsia" w:hAnsiTheme="minorHAnsi" w:cstheme="minorBidi"/>
                <w:noProof/>
                <w:szCs w:val="22"/>
                <w:lang w:eastAsia="nl-NL"/>
              </w:rPr>
              <w:tab/>
            </w:r>
            <w:r w:rsidR="00970258" w:rsidRPr="004510F3">
              <w:rPr>
                <w:rStyle w:val="Hyperlink"/>
                <w:noProof/>
              </w:rPr>
              <w:t>Adres/ligging van de bouwlocatie:</w:t>
            </w:r>
            <w:r w:rsidR="00970258">
              <w:rPr>
                <w:noProof/>
                <w:webHidden/>
              </w:rPr>
              <w:tab/>
            </w:r>
            <w:r w:rsidR="00970258">
              <w:rPr>
                <w:noProof/>
                <w:webHidden/>
              </w:rPr>
              <w:fldChar w:fldCharType="begin"/>
            </w:r>
            <w:r w:rsidR="00970258">
              <w:rPr>
                <w:noProof/>
                <w:webHidden/>
              </w:rPr>
              <w:instrText xml:space="preserve"> PAGEREF _Toc74059738 \h </w:instrText>
            </w:r>
            <w:r w:rsidR="00970258">
              <w:rPr>
                <w:noProof/>
                <w:webHidden/>
              </w:rPr>
            </w:r>
            <w:r w:rsidR="00970258">
              <w:rPr>
                <w:noProof/>
                <w:webHidden/>
              </w:rPr>
              <w:fldChar w:fldCharType="separate"/>
            </w:r>
            <w:r w:rsidR="00970258">
              <w:rPr>
                <w:noProof/>
                <w:webHidden/>
              </w:rPr>
              <w:t>4</w:t>
            </w:r>
            <w:r w:rsidR="00970258">
              <w:rPr>
                <w:noProof/>
                <w:webHidden/>
              </w:rPr>
              <w:fldChar w:fldCharType="end"/>
            </w:r>
          </w:hyperlink>
        </w:p>
        <w:p w:rsidR="00970258" w:rsidRDefault="00FA4441">
          <w:pPr>
            <w:pStyle w:val="Inhopg2"/>
            <w:tabs>
              <w:tab w:val="left" w:pos="880"/>
              <w:tab w:val="right" w:leader="dot" w:pos="9016"/>
            </w:tabs>
            <w:rPr>
              <w:rFonts w:asciiTheme="minorHAnsi" w:eastAsiaTheme="minorEastAsia" w:hAnsiTheme="minorHAnsi" w:cstheme="minorBidi"/>
              <w:noProof/>
              <w:szCs w:val="22"/>
              <w:lang w:eastAsia="nl-NL"/>
            </w:rPr>
          </w:pPr>
          <w:hyperlink w:anchor="_Toc74059739" w:history="1">
            <w:r w:rsidR="00970258" w:rsidRPr="004510F3">
              <w:rPr>
                <w:rStyle w:val="Hyperlink"/>
                <w:noProof/>
              </w:rPr>
              <w:t>2.2.</w:t>
            </w:r>
            <w:r w:rsidR="00970258">
              <w:rPr>
                <w:rFonts w:asciiTheme="minorHAnsi" w:eastAsiaTheme="minorEastAsia" w:hAnsiTheme="minorHAnsi" w:cstheme="minorBidi"/>
                <w:noProof/>
                <w:szCs w:val="22"/>
                <w:lang w:eastAsia="nl-NL"/>
              </w:rPr>
              <w:tab/>
            </w:r>
            <w:r w:rsidR="00970258" w:rsidRPr="004510F3">
              <w:rPr>
                <w:rStyle w:val="Hyperlink"/>
                <w:noProof/>
              </w:rPr>
              <w:t>Namen en adressen van de betrokken partijen</w:t>
            </w:r>
            <w:r w:rsidR="00970258">
              <w:rPr>
                <w:noProof/>
                <w:webHidden/>
              </w:rPr>
              <w:tab/>
            </w:r>
            <w:r w:rsidR="00970258">
              <w:rPr>
                <w:noProof/>
                <w:webHidden/>
              </w:rPr>
              <w:fldChar w:fldCharType="begin"/>
            </w:r>
            <w:r w:rsidR="00970258">
              <w:rPr>
                <w:noProof/>
                <w:webHidden/>
              </w:rPr>
              <w:instrText xml:space="preserve"> PAGEREF _Toc74059739 \h </w:instrText>
            </w:r>
            <w:r w:rsidR="00970258">
              <w:rPr>
                <w:noProof/>
                <w:webHidden/>
              </w:rPr>
            </w:r>
            <w:r w:rsidR="00970258">
              <w:rPr>
                <w:noProof/>
                <w:webHidden/>
              </w:rPr>
              <w:fldChar w:fldCharType="separate"/>
            </w:r>
            <w:r w:rsidR="00970258">
              <w:rPr>
                <w:noProof/>
                <w:webHidden/>
              </w:rPr>
              <w:t>4</w:t>
            </w:r>
            <w:r w:rsidR="00970258">
              <w:rPr>
                <w:noProof/>
                <w:webHidden/>
              </w:rPr>
              <w:fldChar w:fldCharType="end"/>
            </w:r>
          </w:hyperlink>
        </w:p>
        <w:p w:rsidR="00970258" w:rsidRDefault="00FA4441">
          <w:pPr>
            <w:pStyle w:val="Inhopg2"/>
            <w:tabs>
              <w:tab w:val="left" w:pos="880"/>
              <w:tab w:val="right" w:leader="dot" w:pos="9016"/>
            </w:tabs>
            <w:rPr>
              <w:rFonts w:asciiTheme="minorHAnsi" w:eastAsiaTheme="minorEastAsia" w:hAnsiTheme="minorHAnsi" w:cstheme="minorBidi"/>
              <w:noProof/>
              <w:szCs w:val="22"/>
              <w:lang w:eastAsia="nl-NL"/>
            </w:rPr>
          </w:pPr>
          <w:hyperlink w:anchor="_Toc74059740" w:history="1">
            <w:r w:rsidR="00970258" w:rsidRPr="004510F3">
              <w:rPr>
                <w:rStyle w:val="Hyperlink"/>
                <w:noProof/>
              </w:rPr>
              <w:t>2.3.</w:t>
            </w:r>
            <w:r w:rsidR="00970258">
              <w:rPr>
                <w:rFonts w:asciiTheme="minorHAnsi" w:eastAsiaTheme="minorEastAsia" w:hAnsiTheme="minorHAnsi" w:cstheme="minorBidi"/>
                <w:noProof/>
                <w:szCs w:val="22"/>
                <w:lang w:eastAsia="nl-NL"/>
              </w:rPr>
              <w:tab/>
            </w:r>
            <w:r w:rsidR="00970258" w:rsidRPr="004510F3">
              <w:rPr>
                <w:rStyle w:val="Hyperlink"/>
                <w:noProof/>
              </w:rPr>
              <w:t>Planning en uitvoeringsgegevens</w:t>
            </w:r>
            <w:r w:rsidR="00970258">
              <w:rPr>
                <w:noProof/>
                <w:webHidden/>
              </w:rPr>
              <w:tab/>
            </w:r>
            <w:r w:rsidR="00970258">
              <w:rPr>
                <w:noProof/>
                <w:webHidden/>
              </w:rPr>
              <w:fldChar w:fldCharType="begin"/>
            </w:r>
            <w:r w:rsidR="00970258">
              <w:rPr>
                <w:noProof/>
                <w:webHidden/>
              </w:rPr>
              <w:instrText xml:space="preserve"> PAGEREF _Toc74059740 \h </w:instrText>
            </w:r>
            <w:r w:rsidR="00970258">
              <w:rPr>
                <w:noProof/>
                <w:webHidden/>
              </w:rPr>
            </w:r>
            <w:r w:rsidR="00970258">
              <w:rPr>
                <w:noProof/>
                <w:webHidden/>
              </w:rPr>
              <w:fldChar w:fldCharType="separate"/>
            </w:r>
            <w:r w:rsidR="00970258">
              <w:rPr>
                <w:noProof/>
                <w:webHidden/>
              </w:rPr>
              <w:t>5</w:t>
            </w:r>
            <w:r w:rsidR="00970258">
              <w:rPr>
                <w:noProof/>
                <w:webHidden/>
              </w:rPr>
              <w:fldChar w:fldCharType="end"/>
            </w:r>
          </w:hyperlink>
        </w:p>
        <w:p w:rsidR="00970258" w:rsidRDefault="00FA4441">
          <w:pPr>
            <w:pStyle w:val="Inhopg3"/>
            <w:tabs>
              <w:tab w:val="left" w:pos="1320"/>
              <w:tab w:val="right" w:leader="dot" w:pos="9016"/>
            </w:tabs>
            <w:rPr>
              <w:rFonts w:asciiTheme="minorHAnsi" w:eastAsiaTheme="minorEastAsia" w:hAnsiTheme="minorHAnsi" w:cstheme="minorBidi"/>
              <w:noProof/>
              <w:szCs w:val="22"/>
              <w:lang w:eastAsia="nl-NL"/>
            </w:rPr>
          </w:pPr>
          <w:hyperlink w:anchor="_Toc74059741" w:history="1">
            <w:r w:rsidR="00970258" w:rsidRPr="004510F3">
              <w:rPr>
                <w:rStyle w:val="Hyperlink"/>
                <w:noProof/>
              </w:rPr>
              <w:t>2.3.1.</w:t>
            </w:r>
            <w:r w:rsidR="00970258">
              <w:rPr>
                <w:rFonts w:asciiTheme="minorHAnsi" w:eastAsiaTheme="minorEastAsia" w:hAnsiTheme="minorHAnsi" w:cstheme="minorBidi"/>
                <w:noProof/>
                <w:szCs w:val="22"/>
                <w:lang w:eastAsia="nl-NL"/>
              </w:rPr>
              <w:tab/>
            </w:r>
            <w:r w:rsidR="00970258" w:rsidRPr="004510F3">
              <w:rPr>
                <w:rStyle w:val="Hyperlink"/>
                <w:noProof/>
              </w:rPr>
              <w:t>Geplande aanvangsdatum van de bouwwerkzaamheden</w:t>
            </w:r>
            <w:r w:rsidR="00970258">
              <w:rPr>
                <w:noProof/>
                <w:webHidden/>
              </w:rPr>
              <w:tab/>
            </w:r>
            <w:r w:rsidR="00970258">
              <w:rPr>
                <w:noProof/>
                <w:webHidden/>
              </w:rPr>
              <w:fldChar w:fldCharType="begin"/>
            </w:r>
            <w:r w:rsidR="00970258">
              <w:rPr>
                <w:noProof/>
                <w:webHidden/>
              </w:rPr>
              <w:instrText xml:space="preserve"> PAGEREF _Toc74059741 \h </w:instrText>
            </w:r>
            <w:r w:rsidR="00970258">
              <w:rPr>
                <w:noProof/>
                <w:webHidden/>
              </w:rPr>
            </w:r>
            <w:r w:rsidR="00970258">
              <w:rPr>
                <w:noProof/>
                <w:webHidden/>
              </w:rPr>
              <w:fldChar w:fldCharType="separate"/>
            </w:r>
            <w:r w:rsidR="00970258">
              <w:rPr>
                <w:noProof/>
                <w:webHidden/>
              </w:rPr>
              <w:t>5</w:t>
            </w:r>
            <w:r w:rsidR="00970258">
              <w:rPr>
                <w:noProof/>
                <w:webHidden/>
              </w:rPr>
              <w:fldChar w:fldCharType="end"/>
            </w:r>
          </w:hyperlink>
        </w:p>
        <w:p w:rsidR="00970258" w:rsidRDefault="00FA4441">
          <w:pPr>
            <w:pStyle w:val="Inhopg3"/>
            <w:tabs>
              <w:tab w:val="left" w:pos="1320"/>
              <w:tab w:val="right" w:leader="dot" w:pos="9016"/>
            </w:tabs>
            <w:rPr>
              <w:rFonts w:asciiTheme="minorHAnsi" w:eastAsiaTheme="minorEastAsia" w:hAnsiTheme="minorHAnsi" w:cstheme="minorBidi"/>
              <w:noProof/>
              <w:szCs w:val="22"/>
              <w:lang w:eastAsia="nl-NL"/>
            </w:rPr>
          </w:pPr>
          <w:hyperlink w:anchor="_Toc74059742" w:history="1">
            <w:r w:rsidR="00970258" w:rsidRPr="004510F3">
              <w:rPr>
                <w:rStyle w:val="Hyperlink"/>
                <w:noProof/>
              </w:rPr>
              <w:t>2.3.2.</w:t>
            </w:r>
            <w:r w:rsidR="00970258">
              <w:rPr>
                <w:rFonts w:asciiTheme="minorHAnsi" w:eastAsiaTheme="minorEastAsia" w:hAnsiTheme="minorHAnsi" w:cstheme="minorBidi"/>
                <w:noProof/>
                <w:szCs w:val="22"/>
                <w:lang w:eastAsia="nl-NL"/>
              </w:rPr>
              <w:tab/>
            </w:r>
            <w:r w:rsidR="00970258" w:rsidRPr="004510F3">
              <w:rPr>
                <w:rStyle w:val="Hyperlink"/>
                <w:noProof/>
              </w:rPr>
              <w:t>Geplande periode</w:t>
            </w:r>
            <w:r w:rsidR="00970258">
              <w:rPr>
                <w:noProof/>
                <w:webHidden/>
              </w:rPr>
              <w:tab/>
            </w:r>
            <w:r w:rsidR="00970258">
              <w:rPr>
                <w:noProof/>
                <w:webHidden/>
              </w:rPr>
              <w:fldChar w:fldCharType="begin"/>
            </w:r>
            <w:r w:rsidR="00970258">
              <w:rPr>
                <w:noProof/>
                <w:webHidden/>
              </w:rPr>
              <w:instrText xml:space="preserve"> PAGEREF _Toc74059742 \h </w:instrText>
            </w:r>
            <w:r w:rsidR="00970258">
              <w:rPr>
                <w:noProof/>
                <w:webHidden/>
              </w:rPr>
            </w:r>
            <w:r w:rsidR="00970258">
              <w:rPr>
                <w:noProof/>
                <w:webHidden/>
              </w:rPr>
              <w:fldChar w:fldCharType="separate"/>
            </w:r>
            <w:r w:rsidR="00970258">
              <w:rPr>
                <w:noProof/>
                <w:webHidden/>
              </w:rPr>
              <w:t>5</w:t>
            </w:r>
            <w:r w:rsidR="00970258">
              <w:rPr>
                <w:noProof/>
                <w:webHidden/>
              </w:rPr>
              <w:fldChar w:fldCharType="end"/>
            </w:r>
          </w:hyperlink>
        </w:p>
        <w:p w:rsidR="00970258" w:rsidRDefault="00FA4441">
          <w:pPr>
            <w:pStyle w:val="Inhopg3"/>
            <w:tabs>
              <w:tab w:val="left" w:pos="1320"/>
              <w:tab w:val="right" w:leader="dot" w:pos="9016"/>
            </w:tabs>
            <w:rPr>
              <w:rFonts w:asciiTheme="minorHAnsi" w:eastAsiaTheme="minorEastAsia" w:hAnsiTheme="minorHAnsi" w:cstheme="minorBidi"/>
              <w:noProof/>
              <w:szCs w:val="22"/>
              <w:lang w:eastAsia="nl-NL"/>
            </w:rPr>
          </w:pPr>
          <w:hyperlink w:anchor="_Toc74059743" w:history="1">
            <w:r w:rsidR="00970258" w:rsidRPr="004510F3">
              <w:rPr>
                <w:rStyle w:val="Hyperlink"/>
                <w:noProof/>
              </w:rPr>
              <w:t>2.3.3.</w:t>
            </w:r>
            <w:r w:rsidR="00970258">
              <w:rPr>
                <w:rFonts w:asciiTheme="minorHAnsi" w:eastAsiaTheme="minorEastAsia" w:hAnsiTheme="minorHAnsi" w:cstheme="minorBidi"/>
                <w:noProof/>
                <w:szCs w:val="22"/>
                <w:lang w:eastAsia="nl-NL"/>
              </w:rPr>
              <w:tab/>
            </w:r>
            <w:r w:rsidR="00970258" w:rsidRPr="004510F3">
              <w:rPr>
                <w:rStyle w:val="Hyperlink"/>
                <w:noProof/>
              </w:rPr>
              <w:t>Vermoedelijke maximum aantal werknemers dat gelijktijdig op een werklocatie aanwezig zal zijn</w:t>
            </w:r>
            <w:r w:rsidR="00970258">
              <w:rPr>
                <w:noProof/>
                <w:webHidden/>
              </w:rPr>
              <w:tab/>
            </w:r>
            <w:r w:rsidR="00970258">
              <w:rPr>
                <w:noProof/>
                <w:webHidden/>
              </w:rPr>
              <w:fldChar w:fldCharType="begin"/>
            </w:r>
            <w:r w:rsidR="00970258">
              <w:rPr>
                <w:noProof/>
                <w:webHidden/>
              </w:rPr>
              <w:instrText xml:space="preserve"> PAGEREF _Toc74059743 \h </w:instrText>
            </w:r>
            <w:r w:rsidR="00970258">
              <w:rPr>
                <w:noProof/>
                <w:webHidden/>
              </w:rPr>
            </w:r>
            <w:r w:rsidR="00970258">
              <w:rPr>
                <w:noProof/>
                <w:webHidden/>
              </w:rPr>
              <w:fldChar w:fldCharType="separate"/>
            </w:r>
            <w:r w:rsidR="00970258">
              <w:rPr>
                <w:noProof/>
                <w:webHidden/>
              </w:rPr>
              <w:t>5</w:t>
            </w:r>
            <w:r w:rsidR="00970258">
              <w:rPr>
                <w:noProof/>
                <w:webHidden/>
              </w:rPr>
              <w:fldChar w:fldCharType="end"/>
            </w:r>
          </w:hyperlink>
        </w:p>
        <w:p w:rsidR="00970258" w:rsidRDefault="00FA4441">
          <w:pPr>
            <w:pStyle w:val="Inhopg3"/>
            <w:tabs>
              <w:tab w:val="left" w:pos="1320"/>
              <w:tab w:val="right" w:leader="dot" w:pos="9016"/>
            </w:tabs>
            <w:rPr>
              <w:rFonts w:asciiTheme="minorHAnsi" w:eastAsiaTheme="minorEastAsia" w:hAnsiTheme="minorHAnsi" w:cstheme="minorBidi"/>
              <w:noProof/>
              <w:szCs w:val="22"/>
              <w:lang w:eastAsia="nl-NL"/>
            </w:rPr>
          </w:pPr>
          <w:hyperlink w:anchor="_Toc74059744" w:history="1">
            <w:r w:rsidR="00970258" w:rsidRPr="004510F3">
              <w:rPr>
                <w:rStyle w:val="Hyperlink"/>
                <w:noProof/>
              </w:rPr>
              <w:t>2.3.4.</w:t>
            </w:r>
            <w:r w:rsidR="00970258">
              <w:rPr>
                <w:rFonts w:asciiTheme="minorHAnsi" w:eastAsiaTheme="minorEastAsia" w:hAnsiTheme="minorHAnsi" w:cstheme="minorBidi"/>
                <w:noProof/>
                <w:szCs w:val="22"/>
                <w:lang w:eastAsia="nl-NL"/>
              </w:rPr>
              <w:tab/>
            </w:r>
            <w:r w:rsidR="00970258" w:rsidRPr="004510F3">
              <w:rPr>
                <w:rStyle w:val="Hyperlink"/>
                <w:noProof/>
              </w:rPr>
              <w:t>Regeling V&amp;G-uitvoeringscoördinatie bij nevenaanneming:</w:t>
            </w:r>
            <w:r w:rsidR="00970258">
              <w:rPr>
                <w:noProof/>
                <w:webHidden/>
              </w:rPr>
              <w:tab/>
            </w:r>
            <w:r w:rsidR="00970258">
              <w:rPr>
                <w:noProof/>
                <w:webHidden/>
              </w:rPr>
              <w:fldChar w:fldCharType="begin"/>
            </w:r>
            <w:r w:rsidR="00970258">
              <w:rPr>
                <w:noProof/>
                <w:webHidden/>
              </w:rPr>
              <w:instrText xml:space="preserve"> PAGEREF _Toc74059744 \h </w:instrText>
            </w:r>
            <w:r w:rsidR="00970258">
              <w:rPr>
                <w:noProof/>
                <w:webHidden/>
              </w:rPr>
            </w:r>
            <w:r w:rsidR="00970258">
              <w:rPr>
                <w:noProof/>
                <w:webHidden/>
              </w:rPr>
              <w:fldChar w:fldCharType="separate"/>
            </w:r>
            <w:r w:rsidR="00970258">
              <w:rPr>
                <w:noProof/>
                <w:webHidden/>
              </w:rPr>
              <w:t>5</w:t>
            </w:r>
            <w:r w:rsidR="00970258">
              <w:rPr>
                <w:noProof/>
                <w:webHidden/>
              </w:rPr>
              <w:fldChar w:fldCharType="end"/>
            </w:r>
          </w:hyperlink>
        </w:p>
        <w:p w:rsidR="00970258" w:rsidRDefault="00FA4441">
          <w:pPr>
            <w:pStyle w:val="Inhopg1"/>
            <w:tabs>
              <w:tab w:val="right" w:leader="dot" w:pos="9016"/>
            </w:tabs>
            <w:rPr>
              <w:rFonts w:asciiTheme="minorHAnsi" w:eastAsiaTheme="minorEastAsia" w:hAnsiTheme="minorHAnsi" w:cstheme="minorBidi"/>
              <w:b w:val="0"/>
              <w:noProof/>
              <w:sz w:val="22"/>
              <w:szCs w:val="22"/>
            </w:rPr>
          </w:pPr>
          <w:hyperlink w:anchor="_Toc74059745" w:history="1">
            <w:r w:rsidR="00970258" w:rsidRPr="004510F3">
              <w:rPr>
                <w:rStyle w:val="Hyperlink"/>
                <w:noProof/>
              </w:rPr>
              <w:t>3.</w:t>
            </w:r>
            <w:r w:rsidR="00970258">
              <w:rPr>
                <w:rFonts w:asciiTheme="minorHAnsi" w:eastAsiaTheme="minorEastAsia" w:hAnsiTheme="minorHAnsi" w:cstheme="minorBidi"/>
                <w:b w:val="0"/>
                <w:noProof/>
                <w:sz w:val="22"/>
                <w:szCs w:val="22"/>
              </w:rPr>
              <w:tab/>
            </w:r>
            <w:r w:rsidR="00970258" w:rsidRPr="004510F3">
              <w:rPr>
                <w:rStyle w:val="Hyperlink"/>
                <w:noProof/>
              </w:rPr>
              <w:t>TAKEN IN HET KADER VAN DE REALISATIE VAN HET (BOUW)WERK</w:t>
            </w:r>
            <w:r w:rsidR="00970258">
              <w:rPr>
                <w:noProof/>
                <w:webHidden/>
              </w:rPr>
              <w:tab/>
            </w:r>
            <w:r w:rsidR="00970258">
              <w:rPr>
                <w:noProof/>
                <w:webHidden/>
              </w:rPr>
              <w:fldChar w:fldCharType="begin"/>
            </w:r>
            <w:r w:rsidR="00970258">
              <w:rPr>
                <w:noProof/>
                <w:webHidden/>
              </w:rPr>
              <w:instrText xml:space="preserve"> PAGEREF _Toc74059745 \h </w:instrText>
            </w:r>
            <w:r w:rsidR="00970258">
              <w:rPr>
                <w:noProof/>
                <w:webHidden/>
              </w:rPr>
            </w:r>
            <w:r w:rsidR="00970258">
              <w:rPr>
                <w:noProof/>
                <w:webHidden/>
              </w:rPr>
              <w:fldChar w:fldCharType="separate"/>
            </w:r>
            <w:r w:rsidR="00970258">
              <w:rPr>
                <w:noProof/>
                <w:webHidden/>
              </w:rPr>
              <w:t>6</w:t>
            </w:r>
            <w:r w:rsidR="00970258">
              <w:rPr>
                <w:noProof/>
                <w:webHidden/>
              </w:rPr>
              <w:fldChar w:fldCharType="end"/>
            </w:r>
          </w:hyperlink>
        </w:p>
        <w:p w:rsidR="00970258" w:rsidRDefault="00FA4441">
          <w:pPr>
            <w:pStyle w:val="Inhopg1"/>
            <w:tabs>
              <w:tab w:val="right" w:leader="dot" w:pos="9016"/>
            </w:tabs>
            <w:rPr>
              <w:rFonts w:asciiTheme="minorHAnsi" w:eastAsiaTheme="minorEastAsia" w:hAnsiTheme="minorHAnsi" w:cstheme="minorBidi"/>
              <w:b w:val="0"/>
              <w:noProof/>
              <w:sz w:val="22"/>
              <w:szCs w:val="22"/>
            </w:rPr>
          </w:pPr>
          <w:hyperlink w:anchor="_Toc74059746" w:history="1">
            <w:r w:rsidR="00970258" w:rsidRPr="004510F3">
              <w:rPr>
                <w:rStyle w:val="Hyperlink"/>
                <w:noProof/>
              </w:rPr>
              <w:t>4.</w:t>
            </w:r>
            <w:r w:rsidR="00970258">
              <w:rPr>
                <w:rFonts w:asciiTheme="minorHAnsi" w:eastAsiaTheme="minorEastAsia" w:hAnsiTheme="minorHAnsi" w:cstheme="minorBidi"/>
                <w:b w:val="0"/>
                <w:noProof/>
                <w:sz w:val="22"/>
                <w:szCs w:val="22"/>
              </w:rPr>
              <w:tab/>
            </w:r>
            <w:r w:rsidR="00970258" w:rsidRPr="004510F3">
              <w:rPr>
                <w:rStyle w:val="Hyperlink"/>
                <w:noProof/>
              </w:rPr>
              <w:t>VEILIGHEIDS- EN GEZONDHEIDSGEVAREN (ONTWERPFASE).</w:t>
            </w:r>
            <w:r w:rsidR="00970258">
              <w:rPr>
                <w:noProof/>
                <w:webHidden/>
              </w:rPr>
              <w:tab/>
            </w:r>
            <w:r w:rsidR="00970258">
              <w:rPr>
                <w:noProof/>
                <w:webHidden/>
              </w:rPr>
              <w:fldChar w:fldCharType="begin"/>
            </w:r>
            <w:r w:rsidR="00970258">
              <w:rPr>
                <w:noProof/>
                <w:webHidden/>
              </w:rPr>
              <w:instrText xml:space="preserve"> PAGEREF _Toc74059746 \h </w:instrText>
            </w:r>
            <w:r w:rsidR="00970258">
              <w:rPr>
                <w:noProof/>
                <w:webHidden/>
              </w:rPr>
            </w:r>
            <w:r w:rsidR="00970258">
              <w:rPr>
                <w:noProof/>
                <w:webHidden/>
              </w:rPr>
              <w:fldChar w:fldCharType="separate"/>
            </w:r>
            <w:r w:rsidR="00970258">
              <w:rPr>
                <w:noProof/>
                <w:webHidden/>
              </w:rPr>
              <w:t>8</w:t>
            </w:r>
            <w:r w:rsidR="00970258">
              <w:rPr>
                <w:noProof/>
                <w:webHidden/>
              </w:rPr>
              <w:fldChar w:fldCharType="end"/>
            </w:r>
          </w:hyperlink>
        </w:p>
        <w:p w:rsidR="00970258" w:rsidRDefault="00FA4441">
          <w:pPr>
            <w:pStyle w:val="Inhopg2"/>
            <w:tabs>
              <w:tab w:val="left" w:pos="880"/>
              <w:tab w:val="right" w:leader="dot" w:pos="9016"/>
            </w:tabs>
            <w:rPr>
              <w:rFonts w:asciiTheme="minorHAnsi" w:eastAsiaTheme="minorEastAsia" w:hAnsiTheme="minorHAnsi" w:cstheme="minorBidi"/>
              <w:noProof/>
              <w:szCs w:val="22"/>
              <w:lang w:eastAsia="nl-NL"/>
            </w:rPr>
          </w:pPr>
          <w:hyperlink w:anchor="_Toc74059747" w:history="1">
            <w:r w:rsidR="00970258" w:rsidRPr="004510F3">
              <w:rPr>
                <w:rStyle w:val="Hyperlink"/>
                <w:noProof/>
              </w:rPr>
              <w:t>4.1.</w:t>
            </w:r>
            <w:r w:rsidR="00970258">
              <w:rPr>
                <w:rFonts w:asciiTheme="minorHAnsi" w:eastAsiaTheme="minorEastAsia" w:hAnsiTheme="minorHAnsi" w:cstheme="minorBidi"/>
                <w:noProof/>
                <w:szCs w:val="22"/>
                <w:lang w:eastAsia="nl-NL"/>
              </w:rPr>
              <w:tab/>
            </w:r>
            <w:r w:rsidR="00970258" w:rsidRPr="004510F3">
              <w:rPr>
                <w:rStyle w:val="Hyperlink"/>
                <w:noProof/>
              </w:rPr>
              <w:t>Risico inventarisatie en -evaluatie</w:t>
            </w:r>
            <w:r w:rsidR="00970258">
              <w:rPr>
                <w:noProof/>
                <w:webHidden/>
              </w:rPr>
              <w:tab/>
            </w:r>
            <w:r w:rsidR="00970258">
              <w:rPr>
                <w:noProof/>
                <w:webHidden/>
              </w:rPr>
              <w:fldChar w:fldCharType="begin"/>
            </w:r>
            <w:r w:rsidR="00970258">
              <w:rPr>
                <w:noProof/>
                <w:webHidden/>
              </w:rPr>
              <w:instrText xml:space="preserve"> PAGEREF _Toc74059747 \h </w:instrText>
            </w:r>
            <w:r w:rsidR="00970258">
              <w:rPr>
                <w:noProof/>
                <w:webHidden/>
              </w:rPr>
            </w:r>
            <w:r w:rsidR="00970258">
              <w:rPr>
                <w:noProof/>
                <w:webHidden/>
              </w:rPr>
              <w:fldChar w:fldCharType="separate"/>
            </w:r>
            <w:r w:rsidR="00970258">
              <w:rPr>
                <w:noProof/>
                <w:webHidden/>
              </w:rPr>
              <w:t>8</w:t>
            </w:r>
            <w:r w:rsidR="00970258">
              <w:rPr>
                <w:noProof/>
                <w:webHidden/>
              </w:rPr>
              <w:fldChar w:fldCharType="end"/>
            </w:r>
          </w:hyperlink>
        </w:p>
        <w:p w:rsidR="00970258" w:rsidRDefault="00FA4441">
          <w:pPr>
            <w:pStyle w:val="Inhopg1"/>
            <w:tabs>
              <w:tab w:val="right" w:leader="dot" w:pos="9016"/>
            </w:tabs>
            <w:rPr>
              <w:rFonts w:asciiTheme="minorHAnsi" w:eastAsiaTheme="minorEastAsia" w:hAnsiTheme="minorHAnsi" w:cstheme="minorBidi"/>
              <w:b w:val="0"/>
              <w:noProof/>
              <w:sz w:val="22"/>
              <w:szCs w:val="22"/>
            </w:rPr>
          </w:pPr>
          <w:hyperlink w:anchor="_Toc74059748" w:history="1">
            <w:r w:rsidR="00970258" w:rsidRPr="004510F3">
              <w:rPr>
                <w:rStyle w:val="Hyperlink"/>
                <w:noProof/>
              </w:rPr>
              <w:t>5.</w:t>
            </w:r>
            <w:r w:rsidR="00970258">
              <w:rPr>
                <w:rFonts w:asciiTheme="minorHAnsi" w:eastAsiaTheme="minorEastAsia" w:hAnsiTheme="minorHAnsi" w:cstheme="minorBidi"/>
                <w:b w:val="0"/>
                <w:noProof/>
                <w:sz w:val="22"/>
                <w:szCs w:val="22"/>
              </w:rPr>
              <w:tab/>
            </w:r>
            <w:r w:rsidR="00970258" w:rsidRPr="004510F3">
              <w:rPr>
                <w:rStyle w:val="Hyperlink"/>
                <w:noProof/>
              </w:rPr>
              <w:t>ONGEVALLEN</w:t>
            </w:r>
            <w:r w:rsidR="00970258">
              <w:rPr>
                <w:noProof/>
                <w:webHidden/>
              </w:rPr>
              <w:tab/>
            </w:r>
            <w:r w:rsidR="00970258">
              <w:rPr>
                <w:noProof/>
                <w:webHidden/>
              </w:rPr>
              <w:fldChar w:fldCharType="begin"/>
            </w:r>
            <w:r w:rsidR="00970258">
              <w:rPr>
                <w:noProof/>
                <w:webHidden/>
              </w:rPr>
              <w:instrText xml:space="preserve"> PAGEREF _Toc74059748 \h </w:instrText>
            </w:r>
            <w:r w:rsidR="00970258">
              <w:rPr>
                <w:noProof/>
                <w:webHidden/>
              </w:rPr>
            </w:r>
            <w:r w:rsidR="00970258">
              <w:rPr>
                <w:noProof/>
                <w:webHidden/>
              </w:rPr>
              <w:fldChar w:fldCharType="separate"/>
            </w:r>
            <w:r w:rsidR="00970258">
              <w:rPr>
                <w:noProof/>
                <w:webHidden/>
              </w:rPr>
              <w:t>12</w:t>
            </w:r>
            <w:r w:rsidR="00970258">
              <w:rPr>
                <w:noProof/>
                <w:webHidden/>
              </w:rPr>
              <w:fldChar w:fldCharType="end"/>
            </w:r>
          </w:hyperlink>
        </w:p>
        <w:p w:rsidR="00970258" w:rsidRDefault="00FA4441">
          <w:pPr>
            <w:pStyle w:val="Inhopg2"/>
            <w:tabs>
              <w:tab w:val="left" w:pos="880"/>
              <w:tab w:val="right" w:leader="dot" w:pos="9016"/>
            </w:tabs>
            <w:rPr>
              <w:rFonts w:asciiTheme="minorHAnsi" w:eastAsiaTheme="minorEastAsia" w:hAnsiTheme="minorHAnsi" w:cstheme="minorBidi"/>
              <w:noProof/>
              <w:szCs w:val="22"/>
              <w:lang w:eastAsia="nl-NL"/>
            </w:rPr>
          </w:pPr>
          <w:hyperlink w:anchor="_Toc74059749" w:history="1">
            <w:r w:rsidR="00970258" w:rsidRPr="004510F3">
              <w:rPr>
                <w:rStyle w:val="Hyperlink"/>
                <w:noProof/>
              </w:rPr>
              <w:t>5.1.</w:t>
            </w:r>
            <w:r w:rsidR="00970258">
              <w:rPr>
                <w:rFonts w:asciiTheme="minorHAnsi" w:eastAsiaTheme="minorEastAsia" w:hAnsiTheme="minorHAnsi" w:cstheme="minorBidi"/>
                <w:noProof/>
                <w:szCs w:val="22"/>
                <w:lang w:eastAsia="nl-NL"/>
              </w:rPr>
              <w:tab/>
            </w:r>
            <w:r w:rsidR="00970258" w:rsidRPr="004510F3">
              <w:rPr>
                <w:rStyle w:val="Hyperlink"/>
                <w:noProof/>
              </w:rPr>
              <w:t>Bedrijfshulpverlener</w:t>
            </w:r>
            <w:r w:rsidR="00970258">
              <w:rPr>
                <w:noProof/>
                <w:webHidden/>
              </w:rPr>
              <w:tab/>
            </w:r>
            <w:r w:rsidR="00970258">
              <w:rPr>
                <w:noProof/>
                <w:webHidden/>
              </w:rPr>
              <w:fldChar w:fldCharType="begin"/>
            </w:r>
            <w:r w:rsidR="00970258">
              <w:rPr>
                <w:noProof/>
                <w:webHidden/>
              </w:rPr>
              <w:instrText xml:space="preserve"> PAGEREF _Toc74059749 \h </w:instrText>
            </w:r>
            <w:r w:rsidR="00970258">
              <w:rPr>
                <w:noProof/>
                <w:webHidden/>
              </w:rPr>
            </w:r>
            <w:r w:rsidR="00970258">
              <w:rPr>
                <w:noProof/>
                <w:webHidden/>
              </w:rPr>
              <w:fldChar w:fldCharType="separate"/>
            </w:r>
            <w:r w:rsidR="00970258">
              <w:rPr>
                <w:noProof/>
                <w:webHidden/>
              </w:rPr>
              <w:t>12</w:t>
            </w:r>
            <w:r w:rsidR="00970258">
              <w:rPr>
                <w:noProof/>
                <w:webHidden/>
              </w:rPr>
              <w:fldChar w:fldCharType="end"/>
            </w:r>
          </w:hyperlink>
        </w:p>
        <w:p w:rsidR="00970258" w:rsidRDefault="00FA4441">
          <w:pPr>
            <w:pStyle w:val="Inhopg2"/>
            <w:tabs>
              <w:tab w:val="left" w:pos="880"/>
              <w:tab w:val="right" w:leader="dot" w:pos="9016"/>
            </w:tabs>
            <w:rPr>
              <w:rFonts w:asciiTheme="minorHAnsi" w:eastAsiaTheme="minorEastAsia" w:hAnsiTheme="minorHAnsi" w:cstheme="minorBidi"/>
              <w:noProof/>
              <w:szCs w:val="22"/>
              <w:lang w:eastAsia="nl-NL"/>
            </w:rPr>
          </w:pPr>
          <w:hyperlink w:anchor="_Toc74059750" w:history="1">
            <w:r w:rsidR="00970258" w:rsidRPr="004510F3">
              <w:rPr>
                <w:rStyle w:val="Hyperlink"/>
                <w:noProof/>
              </w:rPr>
              <w:t>5.2.</w:t>
            </w:r>
            <w:r w:rsidR="00970258">
              <w:rPr>
                <w:rFonts w:asciiTheme="minorHAnsi" w:eastAsiaTheme="minorEastAsia" w:hAnsiTheme="minorHAnsi" w:cstheme="minorBidi"/>
                <w:noProof/>
                <w:szCs w:val="22"/>
                <w:lang w:eastAsia="nl-NL"/>
              </w:rPr>
              <w:tab/>
            </w:r>
            <w:r w:rsidR="00970258" w:rsidRPr="004510F3">
              <w:rPr>
                <w:rStyle w:val="Hyperlink"/>
                <w:noProof/>
              </w:rPr>
              <w:t>Melden van ongevallen</w:t>
            </w:r>
            <w:r w:rsidR="00970258">
              <w:rPr>
                <w:noProof/>
                <w:webHidden/>
              </w:rPr>
              <w:tab/>
            </w:r>
            <w:r w:rsidR="00970258">
              <w:rPr>
                <w:noProof/>
                <w:webHidden/>
              </w:rPr>
              <w:fldChar w:fldCharType="begin"/>
            </w:r>
            <w:r w:rsidR="00970258">
              <w:rPr>
                <w:noProof/>
                <w:webHidden/>
              </w:rPr>
              <w:instrText xml:space="preserve"> PAGEREF _Toc74059750 \h </w:instrText>
            </w:r>
            <w:r w:rsidR="00970258">
              <w:rPr>
                <w:noProof/>
                <w:webHidden/>
              </w:rPr>
            </w:r>
            <w:r w:rsidR="00970258">
              <w:rPr>
                <w:noProof/>
                <w:webHidden/>
              </w:rPr>
              <w:fldChar w:fldCharType="separate"/>
            </w:r>
            <w:r w:rsidR="00970258">
              <w:rPr>
                <w:noProof/>
                <w:webHidden/>
              </w:rPr>
              <w:t>12</w:t>
            </w:r>
            <w:r w:rsidR="00970258">
              <w:rPr>
                <w:noProof/>
                <w:webHidden/>
              </w:rPr>
              <w:fldChar w:fldCharType="end"/>
            </w:r>
          </w:hyperlink>
        </w:p>
        <w:p w:rsidR="00970258" w:rsidRDefault="00FA4441">
          <w:pPr>
            <w:pStyle w:val="Inhopg1"/>
            <w:tabs>
              <w:tab w:val="right" w:leader="dot" w:pos="9016"/>
            </w:tabs>
            <w:rPr>
              <w:rFonts w:asciiTheme="minorHAnsi" w:eastAsiaTheme="minorEastAsia" w:hAnsiTheme="minorHAnsi" w:cstheme="minorBidi"/>
              <w:b w:val="0"/>
              <w:noProof/>
              <w:sz w:val="22"/>
              <w:szCs w:val="22"/>
            </w:rPr>
          </w:pPr>
          <w:hyperlink w:anchor="_Toc74059751" w:history="1">
            <w:r w:rsidR="00970258" w:rsidRPr="004510F3">
              <w:rPr>
                <w:rStyle w:val="Hyperlink"/>
                <w:noProof/>
              </w:rPr>
              <w:t>6.</w:t>
            </w:r>
            <w:r w:rsidR="00970258">
              <w:rPr>
                <w:rFonts w:asciiTheme="minorHAnsi" w:eastAsiaTheme="minorEastAsia" w:hAnsiTheme="minorHAnsi" w:cstheme="minorBidi"/>
                <w:b w:val="0"/>
                <w:noProof/>
                <w:sz w:val="22"/>
                <w:szCs w:val="22"/>
              </w:rPr>
              <w:tab/>
            </w:r>
            <w:r w:rsidR="00970258" w:rsidRPr="004510F3">
              <w:rPr>
                <w:rStyle w:val="Hyperlink"/>
                <w:noProof/>
              </w:rPr>
              <w:t>BIJLAGEN</w:t>
            </w:r>
            <w:r w:rsidR="00970258">
              <w:rPr>
                <w:noProof/>
                <w:webHidden/>
              </w:rPr>
              <w:tab/>
            </w:r>
            <w:r w:rsidR="00970258">
              <w:rPr>
                <w:noProof/>
                <w:webHidden/>
              </w:rPr>
              <w:fldChar w:fldCharType="begin"/>
            </w:r>
            <w:r w:rsidR="00970258">
              <w:rPr>
                <w:noProof/>
                <w:webHidden/>
              </w:rPr>
              <w:instrText xml:space="preserve"> PAGEREF _Toc74059751 \h </w:instrText>
            </w:r>
            <w:r w:rsidR="00970258">
              <w:rPr>
                <w:noProof/>
                <w:webHidden/>
              </w:rPr>
            </w:r>
            <w:r w:rsidR="00970258">
              <w:rPr>
                <w:noProof/>
                <w:webHidden/>
              </w:rPr>
              <w:fldChar w:fldCharType="separate"/>
            </w:r>
            <w:r w:rsidR="00970258">
              <w:rPr>
                <w:noProof/>
                <w:webHidden/>
              </w:rPr>
              <w:t>13</w:t>
            </w:r>
            <w:r w:rsidR="00970258">
              <w:rPr>
                <w:noProof/>
                <w:webHidden/>
              </w:rPr>
              <w:fldChar w:fldCharType="end"/>
            </w:r>
          </w:hyperlink>
        </w:p>
        <w:p w:rsidR="00EA30E4" w:rsidRDefault="00EA30E4">
          <w:r>
            <w:rPr>
              <w:b/>
              <w:bCs/>
            </w:rPr>
            <w:fldChar w:fldCharType="end"/>
          </w:r>
        </w:p>
      </w:sdtContent>
    </w:sdt>
    <w:p w:rsidR="00F22DD6" w:rsidRDefault="00F22DD6" w:rsidP="00F22DD6"/>
    <w:p w:rsidR="00F22DD6" w:rsidRDefault="00F22DD6" w:rsidP="00F22DD6"/>
    <w:p w:rsidR="00F22DD6" w:rsidRDefault="00F22DD6" w:rsidP="00F22DD6">
      <w:pPr>
        <w:pStyle w:val="Voettekst"/>
      </w:pPr>
    </w:p>
    <w:p w:rsidR="00C14ED2" w:rsidRDefault="00C14ED2" w:rsidP="00F22DD6">
      <w:pPr>
        <w:pStyle w:val="Voettekst"/>
      </w:pPr>
    </w:p>
    <w:p w:rsidR="00C14ED2" w:rsidRDefault="00C14ED2" w:rsidP="00F22DD6">
      <w:pPr>
        <w:pStyle w:val="Voettekst"/>
      </w:pPr>
    </w:p>
    <w:p w:rsidR="00C14ED2" w:rsidRDefault="00C14ED2" w:rsidP="00F22DD6">
      <w:pPr>
        <w:pStyle w:val="Voettekst"/>
      </w:pPr>
    </w:p>
    <w:p w:rsidR="00C14ED2" w:rsidRDefault="00C14ED2" w:rsidP="00F22DD6">
      <w:pPr>
        <w:pStyle w:val="Voettekst"/>
      </w:pPr>
    </w:p>
    <w:p w:rsidR="00C14ED2" w:rsidRDefault="00C14ED2" w:rsidP="00F22DD6">
      <w:pPr>
        <w:pStyle w:val="Voettekst"/>
      </w:pPr>
    </w:p>
    <w:p w:rsidR="00C14ED2" w:rsidRDefault="00C14ED2" w:rsidP="00F22DD6">
      <w:pPr>
        <w:pStyle w:val="Voettekst"/>
      </w:pPr>
    </w:p>
    <w:p w:rsidR="00C14ED2" w:rsidRDefault="00C14ED2" w:rsidP="00F22DD6">
      <w:pPr>
        <w:pStyle w:val="Voettekst"/>
      </w:pPr>
    </w:p>
    <w:p w:rsidR="00C14ED2" w:rsidRDefault="00C14ED2" w:rsidP="00F22DD6">
      <w:pPr>
        <w:pStyle w:val="Voettekst"/>
      </w:pPr>
    </w:p>
    <w:p w:rsidR="00C14ED2" w:rsidRDefault="00C14ED2" w:rsidP="00F22DD6">
      <w:pPr>
        <w:pStyle w:val="Voettekst"/>
      </w:pPr>
    </w:p>
    <w:p w:rsidR="00C14ED2" w:rsidRDefault="00C14ED2" w:rsidP="00F22DD6">
      <w:pPr>
        <w:pStyle w:val="Voettekst"/>
      </w:pPr>
    </w:p>
    <w:p w:rsidR="00C14ED2" w:rsidRDefault="00C14ED2" w:rsidP="00F22DD6">
      <w:pPr>
        <w:pStyle w:val="Voettekst"/>
      </w:pPr>
    </w:p>
    <w:p w:rsidR="00C14ED2" w:rsidRDefault="00C14ED2" w:rsidP="00F22DD6">
      <w:pPr>
        <w:pStyle w:val="Voettekst"/>
      </w:pPr>
    </w:p>
    <w:p w:rsidR="00C14ED2" w:rsidRDefault="00C14ED2" w:rsidP="00F22DD6">
      <w:pPr>
        <w:pStyle w:val="Voettekst"/>
      </w:pPr>
    </w:p>
    <w:p w:rsidR="00C14ED2" w:rsidRDefault="00C14ED2" w:rsidP="00F22DD6">
      <w:pPr>
        <w:pStyle w:val="Voettekst"/>
      </w:pPr>
    </w:p>
    <w:p w:rsidR="00C14ED2" w:rsidRDefault="00C14ED2" w:rsidP="00F22DD6">
      <w:pPr>
        <w:pStyle w:val="Voettekst"/>
      </w:pPr>
    </w:p>
    <w:p w:rsidR="00C14ED2" w:rsidRDefault="00C14ED2" w:rsidP="00F22DD6">
      <w:pPr>
        <w:pStyle w:val="Voettekst"/>
      </w:pPr>
    </w:p>
    <w:p w:rsidR="00C14ED2" w:rsidRDefault="00C14ED2" w:rsidP="00F22DD6">
      <w:pPr>
        <w:pStyle w:val="Voettekst"/>
      </w:pPr>
    </w:p>
    <w:p w:rsidR="00C14ED2" w:rsidRDefault="00C14ED2" w:rsidP="00F22DD6">
      <w:pPr>
        <w:pStyle w:val="Voettekst"/>
      </w:pPr>
    </w:p>
    <w:p w:rsidR="00C14ED2" w:rsidRDefault="00C14ED2" w:rsidP="00F22DD6">
      <w:pPr>
        <w:pStyle w:val="Voettekst"/>
      </w:pPr>
    </w:p>
    <w:p w:rsidR="00C14ED2" w:rsidRDefault="00C14ED2" w:rsidP="00F22DD6">
      <w:pPr>
        <w:pStyle w:val="Voettekst"/>
      </w:pPr>
    </w:p>
    <w:p w:rsidR="00C14ED2" w:rsidRDefault="00C14ED2" w:rsidP="00F22DD6">
      <w:pPr>
        <w:pStyle w:val="Voettekst"/>
      </w:pPr>
    </w:p>
    <w:p w:rsidR="00C14ED2" w:rsidRDefault="00C14ED2" w:rsidP="00F22DD6">
      <w:pPr>
        <w:pStyle w:val="Voettekst"/>
      </w:pPr>
    </w:p>
    <w:p w:rsidR="00C14ED2" w:rsidRDefault="00C14ED2" w:rsidP="00F22DD6">
      <w:pPr>
        <w:pStyle w:val="Voettekst"/>
      </w:pPr>
    </w:p>
    <w:p w:rsidR="00C14ED2" w:rsidRDefault="00C14ED2" w:rsidP="00F22DD6">
      <w:pPr>
        <w:pStyle w:val="Voettekst"/>
      </w:pPr>
    </w:p>
    <w:p w:rsidR="00C14ED2" w:rsidRDefault="00C14ED2" w:rsidP="00F22DD6">
      <w:pPr>
        <w:pStyle w:val="Voettekst"/>
      </w:pPr>
    </w:p>
    <w:p w:rsidR="00F22DD6" w:rsidRDefault="00F22DD6" w:rsidP="00F22DD6"/>
    <w:p w:rsidR="00C14ED2" w:rsidRDefault="00BE5403" w:rsidP="00F22DD6">
      <w:pPr>
        <w:pStyle w:val="Kop1"/>
        <w:pBdr>
          <w:right w:val="single" w:sz="4" w:space="31" w:color="auto" w:shadow="1"/>
        </w:pBdr>
      </w:pPr>
      <w:bookmarkStart w:id="0" w:name="_Toc74059731"/>
      <w:r>
        <w:t>INLEIDING</w:t>
      </w:r>
      <w:bookmarkEnd w:id="0"/>
    </w:p>
    <w:p w:rsidR="00BE5403" w:rsidRPr="00890FF7" w:rsidRDefault="00BE5403" w:rsidP="00BE5403">
      <w:pPr>
        <w:pStyle w:val="Kop2"/>
      </w:pPr>
      <w:bookmarkStart w:id="1" w:name="_Toc473114585"/>
      <w:bookmarkStart w:id="2" w:name="_Toc74059732"/>
      <w:r w:rsidRPr="00890FF7">
        <w:t>Algemeen</w:t>
      </w:r>
      <w:bookmarkEnd w:id="1"/>
      <w:bookmarkEnd w:id="2"/>
    </w:p>
    <w:p w:rsidR="00BE5403" w:rsidRPr="00D17FDB" w:rsidRDefault="00BE5403" w:rsidP="00BE5403">
      <w:pPr>
        <w:rPr>
          <w:sz w:val="20"/>
          <w:szCs w:val="22"/>
        </w:rPr>
      </w:pPr>
      <w:r w:rsidRPr="00D17FDB">
        <w:rPr>
          <w:sz w:val="20"/>
          <w:szCs w:val="22"/>
        </w:rPr>
        <w:t xml:space="preserve">In het Arbobesluit bouwplaatsen (hoofdstuk 2 afdeling 5) worden voor bepaalde typen werken verplichtingen gesteld aan de opdrachtgever. Dit zijn werken van bepaalde omvang (aantal personen of duur van het werk) of werken met bijzondere risico’s. Voor deze werken is het verplicht om een Veiligheids- en Gezondheidsplan (verkort V&amp;G-plan) op te stellen. </w:t>
      </w:r>
    </w:p>
    <w:p w:rsidR="00BE5403" w:rsidRPr="00D17FDB" w:rsidRDefault="00BE5403" w:rsidP="00BE5403">
      <w:pPr>
        <w:rPr>
          <w:sz w:val="20"/>
          <w:szCs w:val="22"/>
        </w:rPr>
      </w:pPr>
    </w:p>
    <w:p w:rsidR="00BE5403" w:rsidRPr="00D17FDB" w:rsidRDefault="00BE5403" w:rsidP="00BE5403">
      <w:pPr>
        <w:rPr>
          <w:sz w:val="20"/>
          <w:szCs w:val="22"/>
        </w:rPr>
      </w:pPr>
      <w:r w:rsidRPr="00D17FDB">
        <w:rPr>
          <w:sz w:val="20"/>
          <w:szCs w:val="22"/>
        </w:rPr>
        <w:t xml:space="preserve">Indien het werk door meer dan één werkgever wordt uitgevoerd is er tevens een verplichting om een coördinator voor de ontwerpfase en een coördinator voor de uitvoeringsfase aan te stellen. </w:t>
      </w:r>
    </w:p>
    <w:p w:rsidR="00BE5403" w:rsidRPr="00D17FDB" w:rsidRDefault="00BE5403" w:rsidP="00BE5403">
      <w:pPr>
        <w:rPr>
          <w:sz w:val="20"/>
          <w:szCs w:val="22"/>
        </w:rPr>
      </w:pPr>
    </w:p>
    <w:p w:rsidR="00BE5403" w:rsidRPr="00D17FDB" w:rsidRDefault="00BE5403" w:rsidP="00BE5403">
      <w:pPr>
        <w:rPr>
          <w:sz w:val="20"/>
          <w:szCs w:val="22"/>
        </w:rPr>
      </w:pPr>
      <w:r w:rsidRPr="00D17FDB">
        <w:rPr>
          <w:sz w:val="20"/>
          <w:szCs w:val="22"/>
        </w:rPr>
        <w:t>De regels in het Arbobesluit hebben ten doel een goede samenwerking tot stand te brengen tussen de partijen die bij het bouwproces betrokken zijn. De verplichtingen van de verschillende partijen zijn vastgelegd in de artikelen 2.23 t/m 2.35.</w:t>
      </w:r>
    </w:p>
    <w:p w:rsidR="00BE5403" w:rsidRPr="00D17FDB" w:rsidRDefault="00BE5403" w:rsidP="00BE5403">
      <w:pPr>
        <w:rPr>
          <w:sz w:val="20"/>
          <w:szCs w:val="22"/>
        </w:rPr>
      </w:pPr>
    </w:p>
    <w:p w:rsidR="00BE5403" w:rsidRPr="00D17FDB" w:rsidRDefault="00BE5403" w:rsidP="00BE5403">
      <w:pPr>
        <w:rPr>
          <w:sz w:val="20"/>
          <w:szCs w:val="22"/>
        </w:rPr>
      </w:pPr>
      <w:r w:rsidRPr="00D17FDB">
        <w:rPr>
          <w:sz w:val="20"/>
          <w:szCs w:val="22"/>
        </w:rPr>
        <w:t xml:space="preserve">Het V&amp;G-plan is een dynamisch document, waarvan de opstelling, detaillering en actualisering een in de tijd voortschrijdend proces is. </w:t>
      </w:r>
    </w:p>
    <w:p w:rsidR="00BE5403" w:rsidRPr="00D17FDB" w:rsidRDefault="00BE5403" w:rsidP="00BE5403">
      <w:pPr>
        <w:rPr>
          <w:sz w:val="20"/>
          <w:szCs w:val="22"/>
        </w:rPr>
      </w:pPr>
    </w:p>
    <w:p w:rsidR="00BE5403" w:rsidRPr="00D17FDB" w:rsidRDefault="00BE5403" w:rsidP="00BE5403">
      <w:pPr>
        <w:rPr>
          <w:sz w:val="20"/>
          <w:szCs w:val="22"/>
        </w:rPr>
      </w:pPr>
      <w:r w:rsidRPr="00D17FDB">
        <w:rPr>
          <w:sz w:val="20"/>
          <w:szCs w:val="22"/>
        </w:rPr>
        <w:t>Van belang is dat, voor de aanvang van de werkzaamheden en daarmee samenhangende of samenvallende overige werkzaamheden, een analyse op veiligheids- en gezondheidsrisico's heeft plaatsgevonden en de resultaten daarvan, inclusief (de afspraken over) de te treffen maatregelen, in het V&amp;G-plan zijn vastgelegd.</w:t>
      </w:r>
    </w:p>
    <w:p w:rsidR="00BE5403" w:rsidRDefault="00BE5403" w:rsidP="00BE5403">
      <w:pPr>
        <w:pStyle w:val="Kop2"/>
      </w:pPr>
      <w:bookmarkStart w:id="3" w:name="_Toc473114586"/>
      <w:bookmarkStart w:id="4" w:name="_Toc74059733"/>
      <w:r>
        <w:t>V&amp;G-plan ontwerpfase</w:t>
      </w:r>
      <w:bookmarkEnd w:id="3"/>
      <w:bookmarkEnd w:id="4"/>
    </w:p>
    <w:p w:rsidR="00BE5403" w:rsidRPr="00D17FDB" w:rsidRDefault="00BE5403" w:rsidP="00BE5403">
      <w:pPr>
        <w:rPr>
          <w:sz w:val="20"/>
          <w:szCs w:val="22"/>
        </w:rPr>
      </w:pPr>
      <w:r w:rsidRPr="00D17FDB">
        <w:rPr>
          <w:sz w:val="20"/>
          <w:szCs w:val="22"/>
        </w:rPr>
        <w:t>De doelstelling van het V&amp;G-plan ontwerpfase is het minimaliseren van de veiligheids- en gezondheidsrisico’s van werknemers en het vastleggen van de samenwerkingsafspraken tussen de verschillende werkgevers en werknemer voor de realisering van het ontwerp. De gegevens ten aanzien van betrokken partijen, V&amp;G-uitvoeringsco</w:t>
      </w:r>
      <w:r w:rsidRPr="00D17FDB">
        <w:rPr>
          <w:rFonts w:cs="Arial"/>
          <w:sz w:val="20"/>
          <w:szCs w:val="22"/>
        </w:rPr>
        <w:t>ö</w:t>
      </w:r>
      <w:r w:rsidRPr="00D17FDB">
        <w:rPr>
          <w:sz w:val="20"/>
          <w:szCs w:val="22"/>
        </w:rPr>
        <w:t>rdinatie, projectplanning, etc., worden voor zover bekend ingevuld.</w:t>
      </w:r>
    </w:p>
    <w:p w:rsidR="00BE5403" w:rsidRPr="00D17FDB" w:rsidRDefault="00BE5403" w:rsidP="00BE5403">
      <w:pPr>
        <w:rPr>
          <w:sz w:val="20"/>
          <w:szCs w:val="22"/>
        </w:rPr>
      </w:pPr>
    </w:p>
    <w:p w:rsidR="00BE5403" w:rsidRPr="00D17FDB" w:rsidRDefault="00BE5403" w:rsidP="00BE5403">
      <w:pPr>
        <w:rPr>
          <w:sz w:val="20"/>
          <w:szCs w:val="22"/>
        </w:rPr>
      </w:pPr>
      <w:r w:rsidRPr="00D17FDB">
        <w:rPr>
          <w:sz w:val="20"/>
          <w:szCs w:val="22"/>
        </w:rPr>
        <w:t>Dit V&amp;G-plan ontwerpfase is een onderdeel van het bestek met kenmerk ION-2021-00090. Het plan is opgesteld conform de eisen van het Arbobesluit Bouwplaatsen.</w:t>
      </w:r>
    </w:p>
    <w:p w:rsidR="00BE5403" w:rsidRPr="00D65787" w:rsidRDefault="00BE5403" w:rsidP="00BE5403">
      <w:pPr>
        <w:pStyle w:val="Kop2"/>
      </w:pPr>
      <w:bookmarkStart w:id="5" w:name="_Toc473114587"/>
      <w:bookmarkStart w:id="6" w:name="_Toc74059734"/>
      <w:r>
        <w:t>V&amp;G-plan uitvoeringsfase</w:t>
      </w:r>
      <w:bookmarkEnd w:id="5"/>
      <w:bookmarkEnd w:id="6"/>
    </w:p>
    <w:p w:rsidR="00BE5403" w:rsidRPr="00D17FDB" w:rsidRDefault="00BE5403" w:rsidP="00BE5403">
      <w:pPr>
        <w:rPr>
          <w:sz w:val="20"/>
          <w:szCs w:val="22"/>
        </w:rPr>
      </w:pPr>
      <w:r w:rsidRPr="00D17FDB">
        <w:rPr>
          <w:sz w:val="20"/>
          <w:szCs w:val="22"/>
        </w:rPr>
        <w:t xml:space="preserve">In de uitvoeringsfase moeten de gegevens van het V&amp;G-plan ontwerp door de coördinator uitvoeringsfase (verder te noemen V&amp;G-coördinator uitvoeringsfase) worden ingevuld en indien noodzakelijk aangevuld. </w:t>
      </w:r>
    </w:p>
    <w:p w:rsidR="00BE5403" w:rsidRPr="00D17FDB" w:rsidRDefault="00BE5403" w:rsidP="00BE5403">
      <w:pPr>
        <w:rPr>
          <w:sz w:val="20"/>
          <w:szCs w:val="22"/>
        </w:rPr>
      </w:pPr>
    </w:p>
    <w:p w:rsidR="00BE5403" w:rsidRPr="00D17FDB" w:rsidRDefault="00BE5403" w:rsidP="00BE5403">
      <w:pPr>
        <w:rPr>
          <w:sz w:val="20"/>
          <w:szCs w:val="22"/>
        </w:rPr>
      </w:pPr>
      <w:r w:rsidRPr="00D17FDB">
        <w:rPr>
          <w:sz w:val="20"/>
          <w:szCs w:val="22"/>
        </w:rPr>
        <w:t>De uitvoerende partij neemt de noodzakelijke maatregelen ten aanzien van het vervullen en uitoefenen van de taken uit het V&amp;G-plan.</w:t>
      </w:r>
    </w:p>
    <w:p w:rsidR="00BE5403" w:rsidRPr="00D65787" w:rsidRDefault="00BE5403" w:rsidP="00BE5403">
      <w:pPr>
        <w:pStyle w:val="Kop2"/>
      </w:pPr>
      <w:bookmarkStart w:id="7" w:name="_Toc473114588"/>
      <w:bookmarkStart w:id="8" w:name="_Toc74059735"/>
      <w:r>
        <w:t>V&amp;G-dossier</w:t>
      </w:r>
      <w:bookmarkEnd w:id="7"/>
      <w:bookmarkEnd w:id="8"/>
    </w:p>
    <w:p w:rsidR="00BE5403" w:rsidRPr="00D17FDB" w:rsidRDefault="00BE5403" w:rsidP="00BE5403">
      <w:pPr>
        <w:rPr>
          <w:sz w:val="20"/>
          <w:szCs w:val="22"/>
        </w:rPr>
      </w:pPr>
      <w:r w:rsidRPr="00D17FDB">
        <w:rPr>
          <w:sz w:val="20"/>
          <w:szCs w:val="22"/>
        </w:rPr>
        <w:t xml:space="preserve">Voor de vaststelling van de te treffen maatregelen wordt door de V&amp;G-coördinator ontwerpfase gebruik gemaakt van het door de opdrachtgever overlegde V&amp;G-dossier welke is opgesteld na de uitvoering van voorgaande werkzaamheden ter plaatse van de projectlocatie. </w:t>
      </w:r>
    </w:p>
    <w:p w:rsidR="00BE5403" w:rsidRPr="00D17FDB" w:rsidRDefault="00BE5403" w:rsidP="00BE5403">
      <w:pPr>
        <w:rPr>
          <w:sz w:val="20"/>
          <w:szCs w:val="22"/>
        </w:rPr>
      </w:pPr>
    </w:p>
    <w:p w:rsidR="00BE5403" w:rsidRPr="00D17FDB" w:rsidRDefault="00BE5403" w:rsidP="00BE5403">
      <w:pPr>
        <w:rPr>
          <w:sz w:val="20"/>
          <w:szCs w:val="22"/>
        </w:rPr>
      </w:pPr>
      <w:r w:rsidRPr="00D17FDB">
        <w:rPr>
          <w:sz w:val="20"/>
          <w:szCs w:val="22"/>
        </w:rPr>
        <w:lastRenderedPageBreak/>
        <w:t>Tijdens de uitvoering van de werkzaamheden wordt het V&amp;G-dossier door de V&amp;G-co</w:t>
      </w:r>
      <w:r w:rsidRPr="00D17FDB">
        <w:rPr>
          <w:rFonts w:cs="Arial"/>
          <w:sz w:val="20"/>
          <w:szCs w:val="22"/>
        </w:rPr>
        <w:t>ö</w:t>
      </w:r>
      <w:r w:rsidRPr="00D17FDB">
        <w:rPr>
          <w:sz w:val="20"/>
          <w:szCs w:val="22"/>
        </w:rPr>
        <w:t>rdinator uitvoeringsfase geactualiseerd. In hoofdstuk 2 worden de bouwwerkgegevens behandeld. In hoofdstuk 3 wordt de taakverdeling voor de realisatie van het (bouw)werk genoemd. Hoofdstuk 4 betreft de beschrijving van de veiligheids- en gezondheidsgevaren welke voortvloeien uit het ontwerp.</w:t>
      </w:r>
    </w:p>
    <w:p w:rsidR="00BE5403" w:rsidRDefault="00BE5403" w:rsidP="00BE5403"/>
    <w:p w:rsidR="00F22DD6" w:rsidRDefault="00F22DD6" w:rsidP="00BE5403">
      <w:pPr>
        <w:pStyle w:val="Kop1"/>
        <w:pBdr>
          <w:right w:val="single" w:sz="4" w:space="31" w:color="auto" w:shadow="1"/>
        </w:pBdr>
      </w:pPr>
      <w:r>
        <w:br w:type="page"/>
      </w:r>
      <w:bookmarkStart w:id="9" w:name="_Toc514126089"/>
      <w:bookmarkStart w:id="10" w:name="_Toc74059736"/>
      <w:r>
        <w:lastRenderedPageBreak/>
        <w:t>BOUWWERKGEGEVENS</w:t>
      </w:r>
      <w:bookmarkEnd w:id="9"/>
      <w:bookmarkEnd w:id="10"/>
    </w:p>
    <w:p w:rsidR="00F22DD6" w:rsidRDefault="00F22DD6" w:rsidP="00F22DD6">
      <w:pPr>
        <w:pStyle w:val="Kop2"/>
      </w:pPr>
      <w:bookmarkStart w:id="11" w:name="_Toc514126090"/>
      <w:bookmarkStart w:id="12" w:name="_Toc74059737"/>
      <w:r>
        <w:t>Algemeen</w:t>
      </w:r>
      <w:bookmarkEnd w:id="11"/>
      <w:bookmarkEnd w:id="12"/>
    </w:p>
    <w:p w:rsidR="00221F48" w:rsidRPr="00221F48" w:rsidRDefault="00221F48" w:rsidP="00221F48">
      <w:pPr>
        <w:rPr>
          <w:sz w:val="20"/>
          <w:szCs w:val="20"/>
        </w:rPr>
      </w:pPr>
      <w:r>
        <w:rPr>
          <w:sz w:val="20"/>
          <w:szCs w:val="20"/>
        </w:rPr>
        <w:t>Boomwerkzaamheden</w:t>
      </w:r>
      <w:r w:rsidR="00B031AD">
        <w:rPr>
          <w:sz w:val="20"/>
          <w:szCs w:val="20"/>
        </w:rPr>
        <w:t xml:space="preserve"> in verschillende wijken:</w:t>
      </w:r>
      <w:r w:rsidR="00F22DD6" w:rsidRPr="00F22DD6">
        <w:rPr>
          <w:sz w:val="20"/>
          <w:szCs w:val="20"/>
        </w:rPr>
        <w:br/>
      </w:r>
      <w:r w:rsidRPr="00221F48">
        <w:rPr>
          <w:sz w:val="20"/>
          <w:szCs w:val="20"/>
        </w:rPr>
        <w:t>o</w:t>
      </w:r>
      <w:r w:rsidRPr="00221F48">
        <w:rPr>
          <w:sz w:val="20"/>
          <w:szCs w:val="20"/>
        </w:rPr>
        <w:tab/>
        <w:t>Rooiwerkzaamheden bomen en stobben;</w:t>
      </w:r>
    </w:p>
    <w:p w:rsidR="00221F48" w:rsidRPr="00221F48" w:rsidRDefault="00221F48" w:rsidP="00221F48">
      <w:pPr>
        <w:rPr>
          <w:sz w:val="20"/>
          <w:szCs w:val="20"/>
        </w:rPr>
      </w:pPr>
      <w:r w:rsidRPr="00221F48">
        <w:rPr>
          <w:sz w:val="20"/>
          <w:szCs w:val="20"/>
        </w:rPr>
        <w:t>o</w:t>
      </w:r>
      <w:r w:rsidRPr="00221F48">
        <w:rPr>
          <w:sz w:val="20"/>
          <w:szCs w:val="20"/>
        </w:rPr>
        <w:tab/>
        <w:t>Freeswerkzaamheden stobbe;</w:t>
      </w:r>
    </w:p>
    <w:p w:rsidR="00221F48" w:rsidRPr="00221F48" w:rsidRDefault="00221F48" w:rsidP="00221F48">
      <w:pPr>
        <w:rPr>
          <w:sz w:val="20"/>
          <w:szCs w:val="20"/>
        </w:rPr>
      </w:pPr>
      <w:r w:rsidRPr="00221F48">
        <w:rPr>
          <w:sz w:val="20"/>
          <w:szCs w:val="20"/>
        </w:rPr>
        <w:t>o</w:t>
      </w:r>
      <w:r w:rsidRPr="00221F48">
        <w:rPr>
          <w:sz w:val="20"/>
          <w:szCs w:val="20"/>
        </w:rPr>
        <w:tab/>
        <w:t>Inrichten groeiplaatsen;</w:t>
      </w:r>
    </w:p>
    <w:p w:rsidR="00221F48" w:rsidRPr="00221F48" w:rsidRDefault="00221F48" w:rsidP="00221F48">
      <w:pPr>
        <w:rPr>
          <w:sz w:val="20"/>
          <w:szCs w:val="20"/>
        </w:rPr>
      </w:pPr>
      <w:r w:rsidRPr="00221F48">
        <w:rPr>
          <w:sz w:val="20"/>
          <w:szCs w:val="20"/>
        </w:rPr>
        <w:t>o</w:t>
      </w:r>
      <w:r w:rsidRPr="00221F48">
        <w:rPr>
          <w:sz w:val="20"/>
          <w:szCs w:val="20"/>
        </w:rPr>
        <w:tab/>
        <w:t>Planten van bomen;</w:t>
      </w:r>
    </w:p>
    <w:p w:rsidR="00B031AD" w:rsidRPr="00F22DD6" w:rsidRDefault="00221F48" w:rsidP="00221F48">
      <w:pPr>
        <w:rPr>
          <w:sz w:val="20"/>
          <w:szCs w:val="20"/>
        </w:rPr>
      </w:pPr>
      <w:r w:rsidRPr="00221F48">
        <w:rPr>
          <w:sz w:val="20"/>
          <w:szCs w:val="20"/>
        </w:rPr>
        <w:t>o</w:t>
      </w:r>
      <w:r w:rsidRPr="00221F48">
        <w:rPr>
          <w:sz w:val="20"/>
          <w:szCs w:val="20"/>
        </w:rPr>
        <w:tab/>
        <w:t>Bijkomende werkzaamheden</w:t>
      </w:r>
    </w:p>
    <w:p w:rsidR="00F22DD6" w:rsidRPr="00F22DD6" w:rsidRDefault="00F22DD6" w:rsidP="00F22DD6">
      <w:pPr>
        <w:pStyle w:val="Kop3"/>
      </w:pPr>
      <w:bookmarkStart w:id="13" w:name="_Toc74059738"/>
      <w:r w:rsidRPr="00F22DD6">
        <w:t>Adres/ligging van de bouwlocatie:</w:t>
      </w:r>
      <w:bookmarkEnd w:id="13"/>
    </w:p>
    <w:p w:rsidR="00F22DD6" w:rsidRDefault="00B031AD" w:rsidP="00F22DD6">
      <w:pPr>
        <w:rPr>
          <w:sz w:val="20"/>
          <w:szCs w:val="20"/>
        </w:rPr>
      </w:pPr>
      <w:r>
        <w:rPr>
          <w:sz w:val="20"/>
          <w:szCs w:val="20"/>
        </w:rPr>
        <w:t xml:space="preserve">Het uit te voeren werk is gelegen </w:t>
      </w:r>
      <w:r w:rsidR="00221F48" w:rsidRPr="00221F48">
        <w:rPr>
          <w:sz w:val="20"/>
          <w:szCs w:val="20"/>
        </w:rPr>
        <w:t xml:space="preserve">op diverse locaties binnen het grondgebied van de </w:t>
      </w:r>
      <w:r>
        <w:rPr>
          <w:sz w:val="20"/>
          <w:szCs w:val="20"/>
        </w:rPr>
        <w:t>gemeente Purmerend</w:t>
      </w:r>
      <w:r w:rsidR="00221F48">
        <w:rPr>
          <w:sz w:val="20"/>
          <w:szCs w:val="20"/>
        </w:rPr>
        <w:t xml:space="preserve"> (</w:t>
      </w:r>
      <w:r w:rsidR="00221F48" w:rsidRPr="00221F48">
        <w:rPr>
          <w:sz w:val="20"/>
          <w:szCs w:val="20"/>
        </w:rPr>
        <w:t xml:space="preserve">gemeente </w:t>
      </w:r>
      <w:r w:rsidR="00221F48">
        <w:rPr>
          <w:sz w:val="20"/>
          <w:szCs w:val="20"/>
        </w:rPr>
        <w:t xml:space="preserve">Beemster en gemeente Purmerend </w:t>
      </w:r>
      <w:r w:rsidR="00221F48" w:rsidRPr="00221F48">
        <w:rPr>
          <w:sz w:val="20"/>
          <w:szCs w:val="20"/>
        </w:rPr>
        <w:t>gaan per 1 januari 2022 fuseren en vormen vanaf die datum de nieuwe gemeente Purmerend</w:t>
      </w:r>
      <w:r w:rsidR="00221F48">
        <w:rPr>
          <w:sz w:val="20"/>
          <w:szCs w:val="20"/>
        </w:rPr>
        <w:t>)</w:t>
      </w:r>
      <w:r>
        <w:rPr>
          <w:sz w:val="20"/>
          <w:szCs w:val="20"/>
        </w:rPr>
        <w:t>.</w:t>
      </w:r>
    </w:p>
    <w:p w:rsidR="00B031AD" w:rsidRPr="00F22DD6" w:rsidRDefault="00B031AD" w:rsidP="00F22DD6">
      <w:pPr>
        <w:rPr>
          <w:sz w:val="20"/>
          <w:szCs w:val="20"/>
        </w:rPr>
      </w:pPr>
    </w:p>
    <w:p w:rsidR="00F22DD6" w:rsidRPr="00F22DD6" w:rsidRDefault="00F22DD6" w:rsidP="00F22DD6">
      <w:pPr>
        <w:pStyle w:val="Kop2"/>
      </w:pPr>
      <w:bookmarkStart w:id="14" w:name="_Toc514126091"/>
      <w:bookmarkStart w:id="15" w:name="_Toc74059739"/>
      <w:r w:rsidRPr="00F22DD6">
        <w:t>Namen en adressen van de betrokken partijen</w:t>
      </w:r>
      <w:bookmarkEnd w:id="14"/>
      <w:bookmarkEnd w:id="15"/>
    </w:p>
    <w:p w:rsidR="00F22DD6" w:rsidRPr="00F22DD6" w:rsidRDefault="00F22DD6" w:rsidP="00F22DD6">
      <w:pPr>
        <w:rPr>
          <w:sz w:val="20"/>
          <w:szCs w:val="20"/>
        </w:rPr>
      </w:pPr>
      <w:r w:rsidRPr="00F22DD6">
        <w:rPr>
          <w:sz w:val="20"/>
          <w:szCs w:val="20"/>
        </w:rPr>
        <w:t>a.</w:t>
      </w:r>
      <w:r w:rsidRPr="00F22DD6">
        <w:rPr>
          <w:sz w:val="20"/>
          <w:szCs w:val="20"/>
        </w:rPr>
        <w:tab/>
      </w:r>
      <w:r w:rsidRPr="00F22DD6">
        <w:rPr>
          <w:sz w:val="20"/>
          <w:szCs w:val="20"/>
          <w:u w:val="single"/>
        </w:rPr>
        <w:t>Opdrachtgever(s)</w:t>
      </w:r>
    </w:p>
    <w:p w:rsidR="00F22DD6" w:rsidRPr="00F22DD6" w:rsidRDefault="00F22DD6" w:rsidP="00F22DD6">
      <w:pPr>
        <w:rPr>
          <w:sz w:val="20"/>
          <w:szCs w:val="20"/>
        </w:rPr>
      </w:pPr>
      <w:r w:rsidRPr="00F22DD6">
        <w:rPr>
          <w:sz w:val="20"/>
          <w:szCs w:val="20"/>
        </w:rPr>
        <w:tab/>
      </w:r>
      <w:r w:rsidRPr="00F22DD6">
        <w:rPr>
          <w:sz w:val="20"/>
          <w:szCs w:val="20"/>
        </w:rPr>
        <w:tab/>
        <w:t>Naam</w:t>
      </w:r>
      <w:r w:rsidRPr="00F22DD6">
        <w:rPr>
          <w:sz w:val="20"/>
          <w:szCs w:val="20"/>
        </w:rPr>
        <w:tab/>
      </w:r>
      <w:r w:rsidRPr="00F22DD6">
        <w:rPr>
          <w:sz w:val="20"/>
          <w:szCs w:val="20"/>
        </w:rPr>
        <w:tab/>
      </w:r>
      <w:r w:rsidRPr="00F22DD6">
        <w:rPr>
          <w:sz w:val="20"/>
          <w:szCs w:val="20"/>
        </w:rPr>
        <w:tab/>
        <w:t>: College van B&amp;W van Purmerend</w:t>
      </w:r>
      <w:r w:rsidRPr="00F22DD6">
        <w:rPr>
          <w:sz w:val="20"/>
          <w:szCs w:val="20"/>
        </w:rPr>
        <w:br/>
      </w:r>
      <w:r w:rsidRPr="00F22DD6">
        <w:rPr>
          <w:sz w:val="20"/>
          <w:szCs w:val="20"/>
        </w:rPr>
        <w:tab/>
      </w:r>
      <w:r w:rsidRPr="00F22DD6">
        <w:rPr>
          <w:sz w:val="20"/>
          <w:szCs w:val="20"/>
        </w:rPr>
        <w:tab/>
        <w:t>Adres</w:t>
      </w:r>
      <w:r w:rsidRPr="00F22DD6">
        <w:rPr>
          <w:sz w:val="20"/>
          <w:szCs w:val="20"/>
        </w:rPr>
        <w:tab/>
      </w:r>
      <w:r w:rsidRPr="00F22DD6">
        <w:rPr>
          <w:sz w:val="20"/>
          <w:szCs w:val="20"/>
        </w:rPr>
        <w:tab/>
      </w:r>
      <w:r w:rsidRPr="00F22DD6">
        <w:rPr>
          <w:sz w:val="20"/>
          <w:szCs w:val="20"/>
        </w:rPr>
        <w:tab/>
        <w:t>: Purmersteenweg 42</w:t>
      </w:r>
      <w:r w:rsidRPr="00F22DD6">
        <w:rPr>
          <w:sz w:val="20"/>
          <w:szCs w:val="20"/>
        </w:rPr>
        <w:br/>
      </w:r>
      <w:r w:rsidRPr="00F22DD6">
        <w:rPr>
          <w:sz w:val="20"/>
          <w:szCs w:val="20"/>
        </w:rPr>
        <w:tab/>
      </w:r>
      <w:r w:rsidRPr="00F22DD6">
        <w:rPr>
          <w:sz w:val="20"/>
          <w:szCs w:val="20"/>
        </w:rPr>
        <w:tab/>
        <w:t>Postcode/Plaats</w:t>
      </w:r>
      <w:r w:rsidRPr="00F22DD6">
        <w:rPr>
          <w:sz w:val="20"/>
          <w:szCs w:val="20"/>
        </w:rPr>
        <w:tab/>
        <w:t>: 1441 DM  Purmerend</w:t>
      </w:r>
      <w:r w:rsidRPr="00F22DD6">
        <w:rPr>
          <w:sz w:val="20"/>
          <w:szCs w:val="20"/>
        </w:rPr>
        <w:br/>
      </w:r>
      <w:r w:rsidR="00285616">
        <w:rPr>
          <w:sz w:val="20"/>
          <w:szCs w:val="20"/>
        </w:rPr>
        <w:tab/>
      </w:r>
      <w:r w:rsidR="00285616">
        <w:rPr>
          <w:sz w:val="20"/>
          <w:szCs w:val="20"/>
        </w:rPr>
        <w:tab/>
        <w:t>Contactpersoon</w:t>
      </w:r>
      <w:r w:rsidR="00285616">
        <w:rPr>
          <w:sz w:val="20"/>
          <w:szCs w:val="20"/>
        </w:rPr>
        <w:tab/>
      </w:r>
      <w:r w:rsidR="00285616">
        <w:rPr>
          <w:sz w:val="20"/>
          <w:szCs w:val="20"/>
        </w:rPr>
        <w:tab/>
        <w:t xml:space="preserve">: Dhr. N.J.A. Konijn </w:t>
      </w:r>
      <w:r w:rsidRPr="00F22DD6">
        <w:rPr>
          <w:sz w:val="20"/>
          <w:szCs w:val="20"/>
        </w:rPr>
        <w:br/>
      </w:r>
      <w:r w:rsidRPr="00F22DD6">
        <w:rPr>
          <w:sz w:val="20"/>
          <w:szCs w:val="20"/>
        </w:rPr>
        <w:tab/>
      </w:r>
      <w:r w:rsidRPr="00F22DD6">
        <w:rPr>
          <w:sz w:val="20"/>
          <w:szCs w:val="20"/>
        </w:rPr>
        <w:tab/>
        <w:t>Telefoon</w:t>
      </w:r>
      <w:r w:rsidRPr="00F22DD6">
        <w:rPr>
          <w:sz w:val="20"/>
          <w:szCs w:val="20"/>
        </w:rPr>
        <w:tab/>
      </w:r>
      <w:r w:rsidRPr="00F22DD6">
        <w:rPr>
          <w:sz w:val="20"/>
          <w:szCs w:val="20"/>
        </w:rPr>
        <w:tab/>
        <w:t>: 0299-452452</w:t>
      </w:r>
      <w:r w:rsidRPr="00F22DD6">
        <w:rPr>
          <w:sz w:val="20"/>
          <w:szCs w:val="20"/>
        </w:rPr>
        <w:tab/>
      </w:r>
      <w:r w:rsidRPr="00F22DD6">
        <w:rPr>
          <w:sz w:val="20"/>
          <w:szCs w:val="20"/>
        </w:rPr>
        <w:tab/>
        <w:t>Fax</w:t>
      </w:r>
      <w:r w:rsidRPr="00F22DD6">
        <w:rPr>
          <w:sz w:val="20"/>
          <w:szCs w:val="20"/>
        </w:rPr>
        <w:tab/>
        <w:t>: 0299 - 452303</w:t>
      </w:r>
    </w:p>
    <w:p w:rsidR="00F22DD6" w:rsidRPr="00F22DD6" w:rsidRDefault="00F22DD6" w:rsidP="00F22DD6">
      <w:pPr>
        <w:rPr>
          <w:sz w:val="20"/>
          <w:szCs w:val="20"/>
        </w:rPr>
      </w:pPr>
      <w:r w:rsidRPr="00F22DD6">
        <w:rPr>
          <w:sz w:val="20"/>
          <w:szCs w:val="20"/>
        </w:rPr>
        <w:tab/>
      </w:r>
      <w:r w:rsidRPr="00F22DD6">
        <w:rPr>
          <w:sz w:val="20"/>
          <w:szCs w:val="20"/>
        </w:rPr>
        <w:tab/>
        <w:t>E-mail</w:t>
      </w:r>
      <w:r w:rsidRPr="00F22DD6">
        <w:rPr>
          <w:sz w:val="20"/>
          <w:szCs w:val="20"/>
        </w:rPr>
        <w:tab/>
      </w:r>
      <w:r w:rsidRPr="00F22DD6">
        <w:rPr>
          <w:sz w:val="20"/>
          <w:szCs w:val="20"/>
        </w:rPr>
        <w:tab/>
      </w:r>
      <w:r w:rsidRPr="00F22DD6">
        <w:rPr>
          <w:sz w:val="20"/>
          <w:szCs w:val="20"/>
        </w:rPr>
        <w:tab/>
        <w:t>:</w:t>
      </w:r>
      <w:r w:rsidR="00285616" w:rsidRPr="00285616">
        <w:t xml:space="preserve"> </w:t>
      </w:r>
      <w:r w:rsidR="00285616" w:rsidRPr="00285616">
        <w:rPr>
          <w:sz w:val="20"/>
          <w:szCs w:val="20"/>
        </w:rPr>
        <w:t>NJA.Konijn@purmerend.nl</w:t>
      </w:r>
    </w:p>
    <w:p w:rsidR="00F22DD6" w:rsidRPr="00F22DD6" w:rsidRDefault="00F22DD6" w:rsidP="00F22DD6">
      <w:pPr>
        <w:rPr>
          <w:sz w:val="20"/>
          <w:szCs w:val="20"/>
        </w:rPr>
      </w:pPr>
      <w:r w:rsidRPr="00F22DD6">
        <w:rPr>
          <w:sz w:val="20"/>
          <w:szCs w:val="20"/>
        </w:rPr>
        <w:t>b.</w:t>
      </w:r>
      <w:r w:rsidRPr="00F22DD6">
        <w:rPr>
          <w:sz w:val="20"/>
          <w:szCs w:val="20"/>
        </w:rPr>
        <w:tab/>
      </w:r>
      <w:r w:rsidRPr="00F22DD6">
        <w:rPr>
          <w:sz w:val="20"/>
          <w:szCs w:val="20"/>
          <w:u w:val="single"/>
        </w:rPr>
        <w:t>Ontwerpende partij(en)</w:t>
      </w:r>
    </w:p>
    <w:p w:rsidR="00F22DD6" w:rsidRPr="00F22DD6" w:rsidRDefault="00F22DD6" w:rsidP="00F22DD6">
      <w:pPr>
        <w:rPr>
          <w:sz w:val="20"/>
          <w:szCs w:val="20"/>
        </w:rPr>
      </w:pPr>
      <w:r w:rsidRPr="00F22DD6">
        <w:rPr>
          <w:sz w:val="20"/>
          <w:szCs w:val="20"/>
        </w:rPr>
        <w:tab/>
      </w:r>
      <w:r w:rsidRPr="00F22DD6">
        <w:rPr>
          <w:sz w:val="20"/>
          <w:szCs w:val="20"/>
        </w:rPr>
        <w:tab/>
        <w:t>Naam</w:t>
      </w:r>
      <w:r w:rsidRPr="00F22DD6">
        <w:rPr>
          <w:sz w:val="20"/>
          <w:szCs w:val="20"/>
        </w:rPr>
        <w:tab/>
      </w:r>
      <w:r w:rsidRPr="00F22DD6">
        <w:rPr>
          <w:sz w:val="20"/>
          <w:szCs w:val="20"/>
        </w:rPr>
        <w:tab/>
      </w:r>
      <w:r w:rsidRPr="00F22DD6">
        <w:rPr>
          <w:sz w:val="20"/>
          <w:szCs w:val="20"/>
        </w:rPr>
        <w:tab/>
        <w:t>: Gemeente Purmerend</w:t>
      </w:r>
      <w:r w:rsidRPr="00F22DD6">
        <w:rPr>
          <w:sz w:val="20"/>
          <w:szCs w:val="20"/>
        </w:rPr>
        <w:br/>
      </w:r>
      <w:r w:rsidRPr="00F22DD6">
        <w:rPr>
          <w:sz w:val="20"/>
          <w:szCs w:val="20"/>
        </w:rPr>
        <w:tab/>
      </w:r>
      <w:r w:rsidRPr="00F22DD6">
        <w:rPr>
          <w:sz w:val="20"/>
          <w:szCs w:val="20"/>
        </w:rPr>
        <w:tab/>
        <w:t>Adres</w:t>
      </w:r>
      <w:r w:rsidRPr="00F22DD6">
        <w:rPr>
          <w:sz w:val="20"/>
          <w:szCs w:val="20"/>
        </w:rPr>
        <w:tab/>
      </w:r>
      <w:r w:rsidRPr="00F22DD6">
        <w:rPr>
          <w:sz w:val="20"/>
          <w:szCs w:val="20"/>
        </w:rPr>
        <w:tab/>
      </w:r>
      <w:r w:rsidRPr="00F22DD6">
        <w:rPr>
          <w:sz w:val="20"/>
          <w:szCs w:val="20"/>
        </w:rPr>
        <w:tab/>
        <w:t>: Purmersteenweg 42</w:t>
      </w:r>
      <w:r w:rsidRPr="00F22DD6">
        <w:rPr>
          <w:sz w:val="20"/>
          <w:szCs w:val="20"/>
        </w:rPr>
        <w:br/>
      </w:r>
      <w:r w:rsidRPr="00F22DD6">
        <w:rPr>
          <w:sz w:val="20"/>
          <w:szCs w:val="20"/>
        </w:rPr>
        <w:tab/>
      </w:r>
      <w:r w:rsidRPr="00F22DD6">
        <w:rPr>
          <w:sz w:val="20"/>
          <w:szCs w:val="20"/>
        </w:rPr>
        <w:tab/>
        <w:t>Postcode/Plaats</w:t>
      </w:r>
      <w:r w:rsidRPr="00F22DD6">
        <w:rPr>
          <w:sz w:val="20"/>
          <w:szCs w:val="20"/>
        </w:rPr>
        <w:tab/>
        <w:t>: 1441 DM  Purmerend</w:t>
      </w:r>
      <w:r w:rsidRPr="00F22DD6">
        <w:rPr>
          <w:sz w:val="20"/>
          <w:szCs w:val="20"/>
        </w:rPr>
        <w:br/>
      </w:r>
      <w:r w:rsidRPr="00F22DD6">
        <w:rPr>
          <w:sz w:val="20"/>
          <w:szCs w:val="20"/>
        </w:rPr>
        <w:tab/>
      </w:r>
      <w:r w:rsidRPr="00F22DD6">
        <w:rPr>
          <w:sz w:val="20"/>
          <w:szCs w:val="20"/>
        </w:rPr>
        <w:tab/>
        <w:t>Contactpersoon</w:t>
      </w:r>
      <w:r w:rsidRPr="00F22DD6">
        <w:rPr>
          <w:sz w:val="20"/>
          <w:szCs w:val="20"/>
        </w:rPr>
        <w:tab/>
      </w:r>
      <w:r w:rsidR="00285616">
        <w:rPr>
          <w:sz w:val="20"/>
          <w:szCs w:val="20"/>
        </w:rPr>
        <w:tab/>
      </w:r>
      <w:r w:rsidRPr="00F22DD6">
        <w:rPr>
          <w:sz w:val="20"/>
          <w:szCs w:val="20"/>
        </w:rPr>
        <w:t>:</w:t>
      </w:r>
      <w:r w:rsidR="00285616">
        <w:rPr>
          <w:sz w:val="20"/>
          <w:szCs w:val="20"/>
        </w:rPr>
        <w:t xml:space="preserve"> </w:t>
      </w:r>
      <w:r w:rsidRPr="00F22DD6">
        <w:rPr>
          <w:sz w:val="20"/>
          <w:szCs w:val="20"/>
        </w:rPr>
        <w:t xml:space="preserve">Dhr. </w:t>
      </w:r>
      <w:r w:rsidR="00285616">
        <w:rPr>
          <w:sz w:val="20"/>
          <w:szCs w:val="20"/>
        </w:rPr>
        <w:t>N.J.A. Konijn</w:t>
      </w:r>
      <w:r w:rsidRPr="00F22DD6">
        <w:rPr>
          <w:sz w:val="20"/>
          <w:szCs w:val="20"/>
        </w:rPr>
        <w:br/>
      </w:r>
      <w:r w:rsidRPr="00F22DD6">
        <w:rPr>
          <w:sz w:val="20"/>
          <w:szCs w:val="20"/>
        </w:rPr>
        <w:tab/>
      </w:r>
      <w:r w:rsidRPr="00F22DD6">
        <w:rPr>
          <w:sz w:val="20"/>
          <w:szCs w:val="20"/>
        </w:rPr>
        <w:tab/>
        <w:t>Telefoon</w:t>
      </w:r>
      <w:r w:rsidRPr="00F22DD6">
        <w:rPr>
          <w:sz w:val="20"/>
          <w:szCs w:val="20"/>
        </w:rPr>
        <w:tab/>
      </w:r>
      <w:r w:rsidRPr="00F22DD6">
        <w:rPr>
          <w:sz w:val="20"/>
          <w:szCs w:val="20"/>
        </w:rPr>
        <w:tab/>
        <w:t>: 0299-452452</w:t>
      </w:r>
      <w:r w:rsidRPr="00F22DD6">
        <w:rPr>
          <w:sz w:val="20"/>
          <w:szCs w:val="20"/>
        </w:rPr>
        <w:tab/>
      </w:r>
      <w:r w:rsidRPr="00F22DD6">
        <w:rPr>
          <w:sz w:val="20"/>
          <w:szCs w:val="20"/>
        </w:rPr>
        <w:tab/>
        <w:t>Fax</w:t>
      </w:r>
      <w:r w:rsidRPr="00F22DD6">
        <w:rPr>
          <w:sz w:val="20"/>
          <w:szCs w:val="20"/>
        </w:rPr>
        <w:tab/>
        <w:t>: 0299 - 452303</w:t>
      </w:r>
    </w:p>
    <w:p w:rsidR="00F22DD6" w:rsidRPr="00F22DD6" w:rsidRDefault="00F22DD6" w:rsidP="00F22DD6">
      <w:pPr>
        <w:rPr>
          <w:sz w:val="20"/>
          <w:szCs w:val="20"/>
        </w:rPr>
      </w:pPr>
      <w:r w:rsidRPr="00F22DD6">
        <w:rPr>
          <w:sz w:val="20"/>
          <w:szCs w:val="20"/>
        </w:rPr>
        <w:tab/>
      </w:r>
      <w:r w:rsidRPr="00F22DD6">
        <w:rPr>
          <w:sz w:val="20"/>
          <w:szCs w:val="20"/>
        </w:rPr>
        <w:tab/>
        <w:t>E-mail</w:t>
      </w:r>
      <w:r w:rsidRPr="00F22DD6">
        <w:rPr>
          <w:sz w:val="20"/>
          <w:szCs w:val="20"/>
        </w:rPr>
        <w:tab/>
      </w:r>
      <w:r w:rsidRPr="00F22DD6">
        <w:rPr>
          <w:sz w:val="20"/>
          <w:szCs w:val="20"/>
        </w:rPr>
        <w:tab/>
      </w:r>
      <w:r w:rsidRPr="00F22DD6">
        <w:rPr>
          <w:sz w:val="20"/>
          <w:szCs w:val="20"/>
        </w:rPr>
        <w:tab/>
        <w:t>:</w:t>
      </w:r>
      <w:r w:rsidR="00285616" w:rsidRPr="00285616">
        <w:t xml:space="preserve"> </w:t>
      </w:r>
      <w:r w:rsidR="00285616" w:rsidRPr="00285616">
        <w:rPr>
          <w:sz w:val="20"/>
          <w:szCs w:val="20"/>
        </w:rPr>
        <w:t>NJA.Konijn@purmerend.nl</w:t>
      </w:r>
    </w:p>
    <w:p w:rsidR="00F22DD6" w:rsidRPr="00F22DD6" w:rsidRDefault="00F22DD6" w:rsidP="00F22DD6">
      <w:pPr>
        <w:rPr>
          <w:sz w:val="20"/>
          <w:szCs w:val="20"/>
        </w:rPr>
      </w:pPr>
      <w:r w:rsidRPr="00F22DD6">
        <w:rPr>
          <w:sz w:val="20"/>
          <w:szCs w:val="20"/>
        </w:rPr>
        <w:t>c.</w:t>
      </w:r>
      <w:r w:rsidRPr="00F22DD6">
        <w:rPr>
          <w:sz w:val="20"/>
          <w:szCs w:val="20"/>
        </w:rPr>
        <w:tab/>
      </w:r>
      <w:r w:rsidRPr="00F22DD6">
        <w:rPr>
          <w:sz w:val="20"/>
          <w:szCs w:val="20"/>
          <w:u w:val="single"/>
        </w:rPr>
        <w:t>V&amp;G-coördinator(en) Ontwerpfase</w:t>
      </w:r>
    </w:p>
    <w:p w:rsidR="00F22DD6" w:rsidRPr="00F22DD6" w:rsidRDefault="00F22DD6" w:rsidP="00F22DD6">
      <w:pPr>
        <w:rPr>
          <w:sz w:val="20"/>
          <w:szCs w:val="20"/>
        </w:rPr>
      </w:pPr>
      <w:r w:rsidRPr="00F22DD6">
        <w:rPr>
          <w:sz w:val="20"/>
          <w:szCs w:val="20"/>
        </w:rPr>
        <w:tab/>
      </w:r>
      <w:r w:rsidRPr="00F22DD6">
        <w:rPr>
          <w:sz w:val="20"/>
          <w:szCs w:val="20"/>
        </w:rPr>
        <w:tab/>
        <w:t>Naam</w:t>
      </w:r>
      <w:r w:rsidRPr="00F22DD6">
        <w:rPr>
          <w:sz w:val="20"/>
          <w:szCs w:val="20"/>
        </w:rPr>
        <w:tab/>
      </w:r>
      <w:r w:rsidRPr="00F22DD6">
        <w:rPr>
          <w:sz w:val="20"/>
          <w:szCs w:val="20"/>
        </w:rPr>
        <w:tab/>
      </w:r>
      <w:r w:rsidRPr="00F22DD6">
        <w:rPr>
          <w:sz w:val="20"/>
          <w:szCs w:val="20"/>
        </w:rPr>
        <w:tab/>
        <w:t>: Gemeente Purmerend</w:t>
      </w:r>
      <w:r w:rsidRPr="00F22DD6">
        <w:rPr>
          <w:sz w:val="20"/>
          <w:szCs w:val="20"/>
        </w:rPr>
        <w:br/>
      </w:r>
      <w:r w:rsidRPr="00F22DD6">
        <w:rPr>
          <w:sz w:val="20"/>
          <w:szCs w:val="20"/>
        </w:rPr>
        <w:tab/>
      </w:r>
      <w:r w:rsidRPr="00F22DD6">
        <w:rPr>
          <w:sz w:val="20"/>
          <w:szCs w:val="20"/>
        </w:rPr>
        <w:tab/>
        <w:t>Adres</w:t>
      </w:r>
      <w:r w:rsidRPr="00F22DD6">
        <w:rPr>
          <w:sz w:val="20"/>
          <w:szCs w:val="20"/>
        </w:rPr>
        <w:tab/>
      </w:r>
      <w:r w:rsidRPr="00F22DD6">
        <w:rPr>
          <w:sz w:val="20"/>
          <w:szCs w:val="20"/>
        </w:rPr>
        <w:tab/>
      </w:r>
      <w:r w:rsidRPr="00F22DD6">
        <w:rPr>
          <w:sz w:val="20"/>
          <w:szCs w:val="20"/>
        </w:rPr>
        <w:tab/>
        <w:t>: Purmersteenweg 42</w:t>
      </w:r>
      <w:r w:rsidRPr="00F22DD6">
        <w:rPr>
          <w:sz w:val="20"/>
          <w:szCs w:val="20"/>
        </w:rPr>
        <w:br/>
      </w:r>
      <w:r w:rsidRPr="00F22DD6">
        <w:rPr>
          <w:sz w:val="20"/>
          <w:szCs w:val="20"/>
        </w:rPr>
        <w:tab/>
      </w:r>
      <w:r w:rsidRPr="00F22DD6">
        <w:rPr>
          <w:sz w:val="20"/>
          <w:szCs w:val="20"/>
        </w:rPr>
        <w:tab/>
        <w:t>Postcode/Plaats</w:t>
      </w:r>
      <w:r w:rsidRPr="00F22DD6">
        <w:rPr>
          <w:sz w:val="20"/>
          <w:szCs w:val="20"/>
        </w:rPr>
        <w:tab/>
        <w:t>: 1441 DM  Purmerend</w:t>
      </w:r>
      <w:r w:rsidRPr="00F22DD6">
        <w:rPr>
          <w:sz w:val="20"/>
          <w:szCs w:val="20"/>
        </w:rPr>
        <w:br/>
      </w:r>
      <w:r w:rsidR="00285616">
        <w:rPr>
          <w:sz w:val="20"/>
          <w:szCs w:val="20"/>
        </w:rPr>
        <w:tab/>
      </w:r>
      <w:r w:rsidR="00285616">
        <w:rPr>
          <w:sz w:val="20"/>
          <w:szCs w:val="20"/>
        </w:rPr>
        <w:tab/>
        <w:t>Contactpersoon</w:t>
      </w:r>
      <w:r w:rsidR="00285616">
        <w:rPr>
          <w:sz w:val="20"/>
          <w:szCs w:val="20"/>
        </w:rPr>
        <w:tab/>
      </w:r>
      <w:r w:rsidR="00285616">
        <w:rPr>
          <w:sz w:val="20"/>
          <w:szCs w:val="20"/>
        </w:rPr>
        <w:tab/>
        <w:t>: Dhr. N.J.A. Konijn</w:t>
      </w:r>
      <w:r w:rsidRPr="00F22DD6">
        <w:rPr>
          <w:sz w:val="20"/>
          <w:szCs w:val="20"/>
        </w:rPr>
        <w:br/>
      </w:r>
      <w:r w:rsidRPr="00F22DD6">
        <w:rPr>
          <w:sz w:val="20"/>
          <w:szCs w:val="20"/>
        </w:rPr>
        <w:tab/>
      </w:r>
      <w:r w:rsidRPr="00F22DD6">
        <w:rPr>
          <w:sz w:val="20"/>
          <w:szCs w:val="20"/>
        </w:rPr>
        <w:tab/>
        <w:t>Telefoon</w:t>
      </w:r>
      <w:r w:rsidRPr="00F22DD6">
        <w:rPr>
          <w:sz w:val="20"/>
          <w:szCs w:val="20"/>
        </w:rPr>
        <w:tab/>
      </w:r>
      <w:r w:rsidRPr="00F22DD6">
        <w:rPr>
          <w:sz w:val="20"/>
          <w:szCs w:val="20"/>
        </w:rPr>
        <w:tab/>
        <w:t>: 0299-452452</w:t>
      </w:r>
      <w:r w:rsidRPr="00F22DD6">
        <w:rPr>
          <w:sz w:val="20"/>
          <w:szCs w:val="20"/>
        </w:rPr>
        <w:tab/>
      </w:r>
      <w:r w:rsidRPr="00F22DD6">
        <w:rPr>
          <w:sz w:val="20"/>
          <w:szCs w:val="20"/>
        </w:rPr>
        <w:tab/>
        <w:t>Fax</w:t>
      </w:r>
      <w:r w:rsidRPr="00F22DD6">
        <w:rPr>
          <w:sz w:val="20"/>
          <w:szCs w:val="20"/>
        </w:rPr>
        <w:tab/>
        <w:t>: 0299 - 452303</w:t>
      </w:r>
      <w:r w:rsidRPr="00F22DD6">
        <w:rPr>
          <w:sz w:val="20"/>
          <w:szCs w:val="20"/>
        </w:rPr>
        <w:tab/>
      </w:r>
    </w:p>
    <w:p w:rsidR="00F22DD6" w:rsidRPr="00F22DD6" w:rsidRDefault="00F22DD6" w:rsidP="00F22DD6">
      <w:pPr>
        <w:rPr>
          <w:sz w:val="20"/>
          <w:szCs w:val="20"/>
        </w:rPr>
      </w:pPr>
      <w:r w:rsidRPr="00F22DD6">
        <w:rPr>
          <w:sz w:val="20"/>
          <w:szCs w:val="20"/>
        </w:rPr>
        <w:tab/>
      </w:r>
      <w:r w:rsidRPr="00F22DD6">
        <w:rPr>
          <w:sz w:val="20"/>
          <w:szCs w:val="20"/>
        </w:rPr>
        <w:tab/>
        <w:t>E-mail:</w:t>
      </w:r>
      <w:r w:rsidRPr="00F22DD6">
        <w:rPr>
          <w:sz w:val="20"/>
          <w:szCs w:val="20"/>
        </w:rPr>
        <w:tab/>
      </w:r>
      <w:r w:rsidRPr="00F22DD6">
        <w:rPr>
          <w:sz w:val="20"/>
          <w:szCs w:val="20"/>
        </w:rPr>
        <w:tab/>
      </w:r>
      <w:r w:rsidRPr="00F22DD6">
        <w:rPr>
          <w:sz w:val="20"/>
          <w:szCs w:val="20"/>
        </w:rPr>
        <w:tab/>
        <w:t xml:space="preserve">: </w:t>
      </w:r>
      <w:r w:rsidR="00285616" w:rsidRPr="00285616">
        <w:rPr>
          <w:sz w:val="20"/>
          <w:szCs w:val="20"/>
        </w:rPr>
        <w:t>NJA.Konijn@purmerend.nl</w:t>
      </w:r>
    </w:p>
    <w:p w:rsidR="00F22DD6" w:rsidRPr="00F22DD6" w:rsidRDefault="00F22DD6" w:rsidP="00F22DD6">
      <w:pPr>
        <w:rPr>
          <w:sz w:val="20"/>
          <w:szCs w:val="20"/>
        </w:rPr>
      </w:pPr>
      <w:r w:rsidRPr="00F22DD6">
        <w:rPr>
          <w:sz w:val="20"/>
          <w:szCs w:val="20"/>
        </w:rPr>
        <w:t>d.</w:t>
      </w:r>
      <w:r w:rsidRPr="00F22DD6">
        <w:rPr>
          <w:sz w:val="20"/>
          <w:szCs w:val="20"/>
        </w:rPr>
        <w:tab/>
      </w:r>
      <w:r w:rsidRPr="00F22DD6">
        <w:rPr>
          <w:sz w:val="20"/>
          <w:szCs w:val="20"/>
          <w:u w:val="single"/>
        </w:rPr>
        <w:t>Uitvoerende partij(en)</w:t>
      </w:r>
    </w:p>
    <w:p w:rsidR="00F22DD6" w:rsidRPr="00F22DD6" w:rsidRDefault="00C467DD" w:rsidP="00F22DD6">
      <w:pPr>
        <w:rPr>
          <w:sz w:val="20"/>
          <w:szCs w:val="20"/>
        </w:rPr>
      </w:pPr>
      <w:r>
        <w:rPr>
          <w:sz w:val="20"/>
          <w:szCs w:val="20"/>
        </w:rPr>
        <w:tab/>
      </w:r>
      <w:r>
        <w:rPr>
          <w:sz w:val="20"/>
          <w:szCs w:val="20"/>
        </w:rPr>
        <w:tab/>
        <w:t>Naam</w:t>
      </w:r>
      <w:r>
        <w:rPr>
          <w:sz w:val="20"/>
          <w:szCs w:val="20"/>
        </w:rPr>
        <w:tab/>
      </w:r>
      <w:r>
        <w:rPr>
          <w:sz w:val="20"/>
          <w:szCs w:val="20"/>
        </w:rPr>
        <w:tab/>
      </w:r>
      <w:r>
        <w:rPr>
          <w:sz w:val="20"/>
          <w:szCs w:val="20"/>
        </w:rPr>
        <w:tab/>
        <w:t>: Nog niet bekend</w:t>
      </w:r>
      <w:r w:rsidR="00F22DD6" w:rsidRPr="00F22DD6">
        <w:rPr>
          <w:sz w:val="20"/>
          <w:szCs w:val="20"/>
        </w:rPr>
        <w:br/>
      </w:r>
      <w:r w:rsidR="00F22DD6" w:rsidRPr="00F22DD6">
        <w:rPr>
          <w:sz w:val="20"/>
          <w:szCs w:val="20"/>
        </w:rPr>
        <w:tab/>
      </w:r>
      <w:r w:rsidR="00F22DD6" w:rsidRPr="00F22DD6">
        <w:rPr>
          <w:sz w:val="20"/>
          <w:szCs w:val="20"/>
        </w:rPr>
        <w:tab/>
        <w:t>Adres</w:t>
      </w:r>
      <w:r w:rsidR="00F22DD6" w:rsidRPr="00F22DD6">
        <w:rPr>
          <w:sz w:val="20"/>
          <w:szCs w:val="20"/>
        </w:rPr>
        <w:tab/>
      </w:r>
      <w:r w:rsidR="00F22DD6" w:rsidRPr="00F22DD6">
        <w:rPr>
          <w:sz w:val="20"/>
          <w:szCs w:val="20"/>
        </w:rPr>
        <w:tab/>
      </w:r>
      <w:r w:rsidR="00F22DD6" w:rsidRPr="00F22DD6">
        <w:rPr>
          <w:sz w:val="20"/>
          <w:szCs w:val="20"/>
        </w:rPr>
        <w:tab/>
        <w:t>:</w:t>
      </w:r>
      <w:r w:rsidR="00F22DD6" w:rsidRPr="00F22DD6">
        <w:rPr>
          <w:sz w:val="20"/>
          <w:szCs w:val="20"/>
        </w:rPr>
        <w:br/>
      </w:r>
      <w:r w:rsidR="00F22DD6" w:rsidRPr="00F22DD6">
        <w:rPr>
          <w:sz w:val="20"/>
          <w:szCs w:val="20"/>
        </w:rPr>
        <w:tab/>
      </w:r>
      <w:r w:rsidR="00F22DD6" w:rsidRPr="00F22DD6">
        <w:rPr>
          <w:sz w:val="20"/>
          <w:szCs w:val="20"/>
        </w:rPr>
        <w:tab/>
        <w:t>Postcode/Plaats</w:t>
      </w:r>
      <w:r w:rsidR="00F22DD6" w:rsidRPr="00F22DD6">
        <w:rPr>
          <w:sz w:val="20"/>
          <w:szCs w:val="20"/>
        </w:rPr>
        <w:tab/>
        <w:t>:</w:t>
      </w:r>
      <w:r w:rsidR="00F22DD6" w:rsidRPr="00F22DD6">
        <w:rPr>
          <w:sz w:val="20"/>
          <w:szCs w:val="20"/>
        </w:rPr>
        <w:br/>
      </w:r>
      <w:r w:rsidR="00F22DD6" w:rsidRPr="00F22DD6">
        <w:rPr>
          <w:sz w:val="20"/>
          <w:szCs w:val="20"/>
        </w:rPr>
        <w:tab/>
      </w:r>
      <w:r w:rsidR="00F22DD6" w:rsidRPr="00F22DD6">
        <w:rPr>
          <w:sz w:val="20"/>
          <w:szCs w:val="20"/>
        </w:rPr>
        <w:tab/>
        <w:t>Contactpersoon</w:t>
      </w:r>
      <w:r w:rsidR="00F22DD6" w:rsidRPr="00F22DD6">
        <w:rPr>
          <w:sz w:val="20"/>
          <w:szCs w:val="20"/>
        </w:rPr>
        <w:tab/>
        <w:t>:</w:t>
      </w:r>
      <w:r w:rsidR="00F22DD6" w:rsidRPr="00F22DD6">
        <w:rPr>
          <w:sz w:val="20"/>
          <w:szCs w:val="20"/>
        </w:rPr>
        <w:br/>
      </w:r>
      <w:r w:rsidR="00F22DD6" w:rsidRPr="00F22DD6">
        <w:rPr>
          <w:sz w:val="20"/>
          <w:szCs w:val="20"/>
        </w:rPr>
        <w:tab/>
      </w:r>
      <w:r w:rsidR="00F22DD6" w:rsidRPr="00F22DD6">
        <w:rPr>
          <w:sz w:val="20"/>
          <w:szCs w:val="20"/>
        </w:rPr>
        <w:tab/>
        <w:t>Telefoon</w:t>
      </w:r>
      <w:r w:rsidR="00F22DD6" w:rsidRPr="00F22DD6">
        <w:rPr>
          <w:sz w:val="20"/>
          <w:szCs w:val="20"/>
        </w:rPr>
        <w:tab/>
      </w:r>
      <w:r w:rsidR="00F22DD6" w:rsidRPr="00F22DD6">
        <w:rPr>
          <w:sz w:val="20"/>
          <w:szCs w:val="20"/>
        </w:rPr>
        <w:tab/>
        <w:t>:</w:t>
      </w:r>
      <w:r w:rsidR="00F22DD6" w:rsidRPr="00F22DD6">
        <w:rPr>
          <w:sz w:val="20"/>
          <w:szCs w:val="20"/>
        </w:rPr>
        <w:tab/>
      </w:r>
      <w:r w:rsidR="00F22DD6" w:rsidRPr="00F22DD6">
        <w:rPr>
          <w:sz w:val="20"/>
          <w:szCs w:val="20"/>
        </w:rPr>
        <w:tab/>
      </w:r>
      <w:r w:rsidR="00F22DD6" w:rsidRPr="00F22DD6">
        <w:rPr>
          <w:sz w:val="20"/>
          <w:szCs w:val="20"/>
        </w:rPr>
        <w:tab/>
        <w:t>Fax</w:t>
      </w:r>
      <w:r w:rsidR="00F22DD6" w:rsidRPr="00F22DD6">
        <w:rPr>
          <w:sz w:val="20"/>
          <w:szCs w:val="20"/>
        </w:rPr>
        <w:tab/>
        <w:t>:</w:t>
      </w:r>
    </w:p>
    <w:p w:rsidR="00F22DD6" w:rsidRPr="00F22DD6" w:rsidRDefault="00F22DD6" w:rsidP="00F22DD6">
      <w:pPr>
        <w:rPr>
          <w:sz w:val="20"/>
          <w:szCs w:val="20"/>
        </w:rPr>
      </w:pPr>
      <w:r w:rsidRPr="00F22DD6">
        <w:rPr>
          <w:sz w:val="20"/>
          <w:szCs w:val="20"/>
        </w:rPr>
        <w:tab/>
      </w:r>
      <w:r w:rsidRPr="00F22DD6">
        <w:rPr>
          <w:sz w:val="20"/>
          <w:szCs w:val="20"/>
        </w:rPr>
        <w:tab/>
        <w:t>E-mail</w:t>
      </w:r>
      <w:r w:rsidRPr="00F22DD6">
        <w:rPr>
          <w:sz w:val="20"/>
          <w:szCs w:val="20"/>
        </w:rPr>
        <w:tab/>
      </w:r>
      <w:r w:rsidRPr="00F22DD6">
        <w:rPr>
          <w:sz w:val="20"/>
          <w:szCs w:val="20"/>
        </w:rPr>
        <w:tab/>
      </w:r>
      <w:r w:rsidRPr="00F22DD6">
        <w:rPr>
          <w:sz w:val="20"/>
          <w:szCs w:val="20"/>
        </w:rPr>
        <w:tab/>
        <w:t>:</w:t>
      </w:r>
    </w:p>
    <w:p w:rsidR="00F22DD6" w:rsidRDefault="00F22DD6" w:rsidP="00F22DD6">
      <w:pPr>
        <w:rPr>
          <w:sz w:val="20"/>
          <w:szCs w:val="20"/>
          <w:u w:val="single"/>
        </w:rPr>
      </w:pPr>
      <w:r w:rsidRPr="00F22DD6">
        <w:rPr>
          <w:sz w:val="20"/>
          <w:szCs w:val="20"/>
        </w:rPr>
        <w:t>e.</w:t>
      </w:r>
      <w:r w:rsidRPr="00F22DD6">
        <w:rPr>
          <w:sz w:val="20"/>
          <w:szCs w:val="20"/>
        </w:rPr>
        <w:tab/>
      </w:r>
      <w:r w:rsidRPr="00F22DD6">
        <w:rPr>
          <w:sz w:val="20"/>
          <w:szCs w:val="20"/>
          <w:u w:val="single"/>
        </w:rPr>
        <w:t>V&amp;G-coördinator(en) Uitvoeringsfase</w:t>
      </w:r>
    </w:p>
    <w:p w:rsidR="00F22DD6" w:rsidRDefault="00C467DD" w:rsidP="00F22DD6">
      <w:pPr>
        <w:ind w:left="720" w:firstLine="720"/>
        <w:rPr>
          <w:sz w:val="20"/>
          <w:szCs w:val="20"/>
        </w:rPr>
      </w:pPr>
      <w:r>
        <w:rPr>
          <w:sz w:val="20"/>
          <w:szCs w:val="20"/>
        </w:rPr>
        <w:t>Naam</w:t>
      </w:r>
      <w:r>
        <w:rPr>
          <w:sz w:val="20"/>
          <w:szCs w:val="20"/>
        </w:rPr>
        <w:tab/>
      </w:r>
      <w:r>
        <w:rPr>
          <w:sz w:val="20"/>
          <w:szCs w:val="20"/>
        </w:rPr>
        <w:tab/>
      </w:r>
      <w:r>
        <w:rPr>
          <w:sz w:val="20"/>
          <w:szCs w:val="20"/>
        </w:rPr>
        <w:tab/>
        <w:t>: Nog niet bekend</w:t>
      </w:r>
      <w:r w:rsidR="00F22DD6" w:rsidRPr="00F22DD6">
        <w:rPr>
          <w:sz w:val="20"/>
          <w:szCs w:val="20"/>
        </w:rPr>
        <w:br/>
      </w:r>
      <w:r w:rsidR="00F22DD6" w:rsidRPr="00F22DD6">
        <w:rPr>
          <w:sz w:val="20"/>
          <w:szCs w:val="20"/>
        </w:rPr>
        <w:tab/>
        <w:t>Adres</w:t>
      </w:r>
      <w:r w:rsidR="00F22DD6" w:rsidRPr="00F22DD6">
        <w:rPr>
          <w:sz w:val="20"/>
          <w:szCs w:val="20"/>
        </w:rPr>
        <w:tab/>
      </w:r>
      <w:r w:rsidR="00F22DD6" w:rsidRPr="00F22DD6">
        <w:rPr>
          <w:sz w:val="20"/>
          <w:szCs w:val="20"/>
        </w:rPr>
        <w:tab/>
      </w:r>
      <w:r w:rsidR="00F22DD6" w:rsidRPr="00F22DD6">
        <w:rPr>
          <w:sz w:val="20"/>
          <w:szCs w:val="20"/>
        </w:rPr>
        <w:tab/>
        <w:t>:</w:t>
      </w:r>
      <w:r w:rsidR="00F22DD6" w:rsidRPr="00F22DD6">
        <w:rPr>
          <w:sz w:val="20"/>
          <w:szCs w:val="20"/>
        </w:rPr>
        <w:br/>
      </w:r>
      <w:r w:rsidR="00F22DD6" w:rsidRPr="00F22DD6">
        <w:rPr>
          <w:sz w:val="20"/>
          <w:szCs w:val="20"/>
        </w:rPr>
        <w:tab/>
        <w:t>Postcode/Plaats</w:t>
      </w:r>
      <w:r w:rsidR="00F22DD6" w:rsidRPr="00F22DD6">
        <w:rPr>
          <w:sz w:val="20"/>
          <w:szCs w:val="20"/>
        </w:rPr>
        <w:tab/>
        <w:t>:</w:t>
      </w:r>
      <w:r w:rsidR="00F22DD6" w:rsidRPr="00F22DD6">
        <w:rPr>
          <w:sz w:val="20"/>
          <w:szCs w:val="20"/>
        </w:rPr>
        <w:br/>
      </w:r>
      <w:r w:rsidR="00F22DD6" w:rsidRPr="00F22DD6">
        <w:rPr>
          <w:sz w:val="20"/>
          <w:szCs w:val="20"/>
        </w:rPr>
        <w:tab/>
        <w:t>Contactpersoon</w:t>
      </w:r>
      <w:r w:rsidR="00F22DD6" w:rsidRPr="00F22DD6">
        <w:rPr>
          <w:sz w:val="20"/>
          <w:szCs w:val="20"/>
        </w:rPr>
        <w:tab/>
      </w:r>
      <w:r w:rsidR="00F22DD6" w:rsidRPr="00F22DD6">
        <w:rPr>
          <w:sz w:val="20"/>
          <w:szCs w:val="20"/>
        </w:rPr>
        <w:tab/>
        <w:t>:</w:t>
      </w:r>
      <w:r w:rsidR="00F22DD6" w:rsidRPr="00F22DD6">
        <w:rPr>
          <w:sz w:val="20"/>
          <w:szCs w:val="20"/>
        </w:rPr>
        <w:br/>
      </w:r>
      <w:r w:rsidR="00F22DD6" w:rsidRPr="00F22DD6">
        <w:rPr>
          <w:sz w:val="20"/>
          <w:szCs w:val="20"/>
        </w:rPr>
        <w:tab/>
        <w:t>Telefoon</w:t>
      </w:r>
      <w:r w:rsidR="00F22DD6" w:rsidRPr="00F22DD6">
        <w:rPr>
          <w:sz w:val="20"/>
          <w:szCs w:val="20"/>
        </w:rPr>
        <w:tab/>
      </w:r>
      <w:r w:rsidR="00F22DD6" w:rsidRPr="00F22DD6">
        <w:rPr>
          <w:sz w:val="20"/>
          <w:szCs w:val="20"/>
        </w:rPr>
        <w:tab/>
        <w:t>:</w:t>
      </w:r>
      <w:r w:rsidR="00F22DD6" w:rsidRPr="00F22DD6">
        <w:rPr>
          <w:sz w:val="20"/>
          <w:szCs w:val="20"/>
        </w:rPr>
        <w:tab/>
      </w:r>
      <w:r w:rsidR="00F22DD6" w:rsidRPr="00F22DD6">
        <w:rPr>
          <w:sz w:val="20"/>
          <w:szCs w:val="20"/>
        </w:rPr>
        <w:tab/>
      </w:r>
      <w:r w:rsidR="00F22DD6" w:rsidRPr="00F22DD6">
        <w:rPr>
          <w:sz w:val="20"/>
          <w:szCs w:val="20"/>
        </w:rPr>
        <w:tab/>
        <w:t>Fax</w:t>
      </w:r>
      <w:r w:rsidR="00F22DD6" w:rsidRPr="00F22DD6">
        <w:rPr>
          <w:sz w:val="20"/>
          <w:szCs w:val="20"/>
        </w:rPr>
        <w:tab/>
      </w:r>
      <w:r w:rsidR="00F22DD6" w:rsidRPr="00F22DD6">
        <w:rPr>
          <w:sz w:val="20"/>
          <w:szCs w:val="20"/>
        </w:rPr>
        <w:tab/>
        <w:t>:</w:t>
      </w:r>
    </w:p>
    <w:p w:rsidR="00F22DD6" w:rsidRPr="00F22DD6" w:rsidRDefault="00F22DD6" w:rsidP="00F22DD6">
      <w:pPr>
        <w:ind w:left="720" w:firstLine="720"/>
        <w:rPr>
          <w:sz w:val="20"/>
          <w:szCs w:val="20"/>
        </w:rPr>
      </w:pPr>
      <w:r w:rsidRPr="00F22DD6">
        <w:rPr>
          <w:sz w:val="20"/>
          <w:szCs w:val="20"/>
        </w:rPr>
        <w:t>E-mail</w:t>
      </w:r>
      <w:r w:rsidRPr="00F22DD6">
        <w:rPr>
          <w:sz w:val="20"/>
          <w:szCs w:val="20"/>
        </w:rPr>
        <w:tab/>
      </w:r>
      <w:r w:rsidRPr="00F22DD6">
        <w:rPr>
          <w:sz w:val="20"/>
          <w:szCs w:val="20"/>
        </w:rPr>
        <w:tab/>
      </w:r>
      <w:r w:rsidRPr="00F22DD6">
        <w:rPr>
          <w:sz w:val="20"/>
          <w:szCs w:val="20"/>
        </w:rPr>
        <w:tab/>
        <w:t>:</w:t>
      </w:r>
    </w:p>
    <w:p w:rsidR="00F22DD6" w:rsidRPr="00F22DD6" w:rsidRDefault="00F22DD6" w:rsidP="00F22DD6">
      <w:pPr>
        <w:pStyle w:val="tab01"/>
        <w:tabs>
          <w:tab w:val="clear" w:pos="-1440"/>
          <w:tab w:val="clear" w:pos="-720"/>
          <w:tab w:val="clear" w:pos="0"/>
          <w:tab w:val="clear" w:pos="562"/>
          <w:tab w:val="clear" w:pos="948"/>
          <w:tab w:val="clear" w:pos="1440"/>
          <w:tab w:val="clear" w:pos="2160"/>
          <w:tab w:val="clear" w:pos="2880"/>
          <w:tab w:val="clear" w:pos="4320"/>
          <w:tab w:val="clear" w:pos="7655"/>
        </w:tabs>
      </w:pPr>
    </w:p>
    <w:p w:rsidR="00F22DD6" w:rsidRPr="00F22DD6" w:rsidRDefault="00F22DD6" w:rsidP="00F22DD6">
      <w:pPr>
        <w:pStyle w:val="Kop2"/>
      </w:pPr>
      <w:bookmarkStart w:id="16" w:name="_Toc514126092"/>
      <w:bookmarkStart w:id="17" w:name="_Toc74059740"/>
      <w:r w:rsidRPr="00F22DD6">
        <w:t>Planning en uitvoeringsgegevens</w:t>
      </w:r>
      <w:bookmarkEnd w:id="16"/>
      <w:bookmarkEnd w:id="17"/>
    </w:p>
    <w:p w:rsidR="00285616" w:rsidRDefault="00F22DD6" w:rsidP="00F22DD6">
      <w:pPr>
        <w:pStyle w:val="Kop3"/>
      </w:pPr>
      <w:bookmarkStart w:id="18" w:name="_Toc74059741"/>
      <w:r w:rsidRPr="00F22DD6">
        <w:t>Geplande aanvangsdatum van de bouwwerkzaamheden</w:t>
      </w:r>
      <w:bookmarkEnd w:id="18"/>
    </w:p>
    <w:p w:rsidR="00F22DD6" w:rsidRPr="00285616" w:rsidRDefault="00C467DD" w:rsidP="00285616">
      <w:pPr>
        <w:rPr>
          <w:sz w:val="20"/>
          <w:szCs w:val="20"/>
        </w:rPr>
      </w:pPr>
      <w:r w:rsidRPr="00285616">
        <w:rPr>
          <w:sz w:val="20"/>
          <w:szCs w:val="20"/>
        </w:rPr>
        <w:t xml:space="preserve">01 </w:t>
      </w:r>
      <w:r w:rsidR="00221F48">
        <w:rPr>
          <w:sz w:val="20"/>
          <w:szCs w:val="20"/>
        </w:rPr>
        <w:t>september 2021</w:t>
      </w:r>
    </w:p>
    <w:p w:rsidR="00285616" w:rsidRDefault="00F22DD6" w:rsidP="00F22DD6">
      <w:pPr>
        <w:pStyle w:val="Kop3"/>
      </w:pPr>
      <w:bookmarkStart w:id="19" w:name="_Toc74059742"/>
      <w:r w:rsidRPr="00F22DD6">
        <w:t xml:space="preserve">Geplande </w:t>
      </w:r>
      <w:r w:rsidR="00285616">
        <w:t>periode</w:t>
      </w:r>
      <w:bookmarkEnd w:id="19"/>
    </w:p>
    <w:p w:rsidR="00F22DD6" w:rsidRPr="00285616" w:rsidRDefault="00C467DD" w:rsidP="00285616">
      <w:pPr>
        <w:rPr>
          <w:sz w:val="20"/>
          <w:szCs w:val="20"/>
        </w:rPr>
      </w:pPr>
      <w:r w:rsidRPr="00285616">
        <w:rPr>
          <w:sz w:val="20"/>
          <w:szCs w:val="20"/>
        </w:rPr>
        <w:t>doorlopende periode 20</w:t>
      </w:r>
      <w:r w:rsidR="00221F48">
        <w:rPr>
          <w:sz w:val="20"/>
          <w:szCs w:val="20"/>
        </w:rPr>
        <w:t>21</w:t>
      </w:r>
      <w:r w:rsidRPr="00285616">
        <w:rPr>
          <w:sz w:val="20"/>
          <w:szCs w:val="20"/>
        </w:rPr>
        <w:t>-20</w:t>
      </w:r>
      <w:r w:rsidR="00221F48">
        <w:rPr>
          <w:sz w:val="20"/>
          <w:szCs w:val="20"/>
        </w:rPr>
        <w:t>23.</w:t>
      </w:r>
      <w:r w:rsidR="00221F48" w:rsidRPr="00221F48">
        <w:t xml:space="preserve"> </w:t>
      </w:r>
      <w:r w:rsidR="00221F48" w:rsidRPr="00221F48">
        <w:rPr>
          <w:sz w:val="20"/>
          <w:szCs w:val="20"/>
        </w:rPr>
        <w:t xml:space="preserve">Daarnaast heeft de gemeente de mogelijkheid om de duur van de overeenkomst </w:t>
      </w:r>
      <w:r w:rsidR="00FA4441">
        <w:rPr>
          <w:sz w:val="20"/>
          <w:szCs w:val="20"/>
        </w:rPr>
        <w:t>2</w:t>
      </w:r>
      <w:r w:rsidR="00221F48" w:rsidRPr="00221F48">
        <w:rPr>
          <w:sz w:val="20"/>
          <w:szCs w:val="20"/>
        </w:rPr>
        <w:t xml:space="preserve"> keer met een 1 jaar te verlengen.</w:t>
      </w:r>
      <w:r w:rsidRPr="00285616">
        <w:rPr>
          <w:sz w:val="20"/>
          <w:szCs w:val="20"/>
        </w:rPr>
        <w:t xml:space="preserve"> (zie overeenkomst)</w:t>
      </w:r>
    </w:p>
    <w:p w:rsidR="00285616" w:rsidRDefault="00F22DD6" w:rsidP="00F22DD6">
      <w:pPr>
        <w:pStyle w:val="Kop3"/>
      </w:pPr>
      <w:bookmarkStart w:id="20" w:name="_Toc74059743"/>
      <w:r w:rsidRPr="00F22DD6">
        <w:t>Vermoedelijke maximum aantal werknemers dat gelijktijdig</w:t>
      </w:r>
      <w:bookmarkStart w:id="21" w:name="_GoBack"/>
      <w:bookmarkEnd w:id="21"/>
      <w:r w:rsidRPr="00F22DD6">
        <w:t xml:space="preserve"> op </w:t>
      </w:r>
      <w:r w:rsidR="00C467DD">
        <w:t>een</w:t>
      </w:r>
      <w:r w:rsidRPr="00F22DD6">
        <w:t xml:space="preserve"> </w:t>
      </w:r>
      <w:r w:rsidR="00C467DD">
        <w:t>werklocatie aanwezig zal zijn</w:t>
      </w:r>
      <w:bookmarkEnd w:id="20"/>
    </w:p>
    <w:p w:rsidR="00F22DD6" w:rsidRPr="00285616" w:rsidRDefault="00C467DD" w:rsidP="00285616">
      <w:pPr>
        <w:rPr>
          <w:sz w:val="20"/>
          <w:szCs w:val="20"/>
        </w:rPr>
      </w:pPr>
      <w:r w:rsidRPr="00285616">
        <w:rPr>
          <w:sz w:val="20"/>
          <w:szCs w:val="20"/>
        </w:rPr>
        <w:t xml:space="preserve"> ong.5</w:t>
      </w:r>
      <w:r w:rsidR="00F22DD6" w:rsidRPr="00285616">
        <w:rPr>
          <w:sz w:val="20"/>
          <w:szCs w:val="20"/>
        </w:rPr>
        <w:t xml:space="preserve"> .</w:t>
      </w:r>
    </w:p>
    <w:p w:rsidR="00F22DD6" w:rsidRPr="00F22DD6" w:rsidRDefault="00F22DD6" w:rsidP="00F22DD6">
      <w:pPr>
        <w:pStyle w:val="Kop3"/>
      </w:pPr>
      <w:bookmarkStart w:id="22" w:name="_Toc74059744"/>
      <w:r w:rsidRPr="00F22DD6">
        <w:t>Regeling V&amp;G-uitvoeringscoördinatie bij nevenaanneming:</w:t>
      </w:r>
      <w:bookmarkEnd w:id="22"/>
    </w:p>
    <w:p w:rsidR="00F22DD6" w:rsidRPr="00F22DD6" w:rsidRDefault="00F22DD6" w:rsidP="00F22DD6">
      <w:pPr>
        <w:rPr>
          <w:sz w:val="20"/>
          <w:szCs w:val="20"/>
        </w:rPr>
      </w:pPr>
      <w:r w:rsidRPr="00F22DD6">
        <w:rPr>
          <w:sz w:val="20"/>
          <w:szCs w:val="20"/>
        </w:rPr>
        <w:t xml:space="preserve">De V&amp;G-uitvoeringscoördinatie geschiedt door de aannemer van het bestek </w:t>
      </w:r>
      <w:r w:rsidR="00C467DD" w:rsidRPr="00E01D33">
        <w:rPr>
          <w:sz w:val="20"/>
          <w:szCs w:val="20"/>
        </w:rPr>
        <w:t>RD</w:t>
      </w:r>
      <w:r w:rsidR="00221F48" w:rsidRPr="00E01D33">
        <w:rPr>
          <w:sz w:val="20"/>
          <w:szCs w:val="20"/>
        </w:rPr>
        <w:t>21</w:t>
      </w:r>
      <w:r w:rsidR="00C467DD" w:rsidRPr="00E01D33">
        <w:rPr>
          <w:sz w:val="20"/>
          <w:szCs w:val="20"/>
        </w:rPr>
        <w:t>-0</w:t>
      </w:r>
      <w:r w:rsidR="00221F48" w:rsidRPr="00E01D33">
        <w:rPr>
          <w:sz w:val="20"/>
          <w:szCs w:val="20"/>
        </w:rPr>
        <w:t>17</w:t>
      </w:r>
      <w:r w:rsidR="00C467DD" w:rsidRPr="00E01D33">
        <w:rPr>
          <w:sz w:val="20"/>
          <w:szCs w:val="20"/>
        </w:rPr>
        <w:t>-01</w:t>
      </w:r>
      <w:r w:rsidRPr="00F22DD6">
        <w:rPr>
          <w:sz w:val="20"/>
          <w:szCs w:val="20"/>
        </w:rPr>
        <w:t>.</w:t>
      </w:r>
    </w:p>
    <w:p w:rsidR="00F22DD6" w:rsidRDefault="00F22DD6"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F22DD6">
      <w:pPr>
        <w:ind w:left="562" w:hanging="562"/>
        <w:jc w:val="both"/>
      </w:pPr>
    </w:p>
    <w:p w:rsidR="00E01D33" w:rsidRDefault="00E01D33" w:rsidP="00E01D33">
      <w:pPr>
        <w:pStyle w:val="Kop1"/>
        <w:pBdr>
          <w:left w:val="single" w:sz="4" w:space="31" w:color="auto" w:shadow="1"/>
        </w:pBdr>
      </w:pPr>
      <w:bookmarkStart w:id="23" w:name="_Toc74059745"/>
      <w:r w:rsidRPr="00E01D33">
        <w:lastRenderedPageBreak/>
        <w:t>TAKEN IN HET KADER VAN DE REALISATIE VAN HET (BOUW)WERK</w:t>
      </w:r>
      <w:bookmarkEnd w:id="23"/>
    </w:p>
    <w:p w:rsidR="00D17FDB" w:rsidRPr="00D17FDB" w:rsidRDefault="00D17FDB" w:rsidP="00D17FDB">
      <w:pPr>
        <w:tabs>
          <w:tab w:val="left" w:pos="-720"/>
        </w:tabs>
        <w:suppressAutoHyphens/>
        <w:spacing w:after="90"/>
        <w:rPr>
          <w:sz w:val="20"/>
          <w:szCs w:val="22"/>
        </w:rPr>
      </w:pPr>
      <w:r w:rsidRPr="00D17FDB">
        <w:rPr>
          <w:sz w:val="20"/>
          <w:szCs w:val="22"/>
        </w:rPr>
        <w:t>In onderstaande tabel zijn de taken van de verschillende betrokken partijen bij de realisatie van het (bouw)werk weergegeven.</w:t>
      </w:r>
    </w:p>
    <w:p w:rsidR="00D17FDB" w:rsidRPr="00D17FDB" w:rsidRDefault="00D17FDB" w:rsidP="00D17FDB">
      <w:pPr>
        <w:widowControl w:val="0"/>
        <w:tabs>
          <w:tab w:val="left" w:pos="-1440"/>
          <w:tab w:val="left" w:pos="-720"/>
          <w:tab w:val="left" w:pos="0"/>
          <w:tab w:val="left" w:pos="362"/>
          <w:tab w:val="left" w:pos="581"/>
          <w:tab w:val="left" w:pos="3731"/>
          <w:tab w:val="left" w:pos="4824"/>
          <w:tab w:val="left" w:pos="5708"/>
          <w:tab w:val="left" w:pos="20160"/>
        </w:tabs>
        <w:spacing w:line="240" w:lineRule="exact"/>
        <w:rPr>
          <w:b/>
          <w:sz w:val="20"/>
          <w:szCs w:val="22"/>
        </w:rPr>
      </w:pPr>
      <w:r w:rsidRPr="00D17FDB">
        <w:rPr>
          <w:b/>
          <w:sz w:val="20"/>
          <w:szCs w:val="22"/>
        </w:rPr>
        <w:t>Tabel 3.1: Taken en verantwoordelijkheden betrokken partijen</w:t>
      </w:r>
    </w:p>
    <w:p w:rsidR="00E01D33" w:rsidRDefault="00E01D33" w:rsidP="00F22DD6">
      <w:pPr>
        <w:ind w:left="562" w:hanging="562"/>
        <w:jc w:val="both"/>
      </w:pPr>
    </w:p>
    <w:tbl>
      <w:tblPr>
        <w:tblW w:w="9489" w:type="dxa"/>
        <w:tblInd w:w="70"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1910"/>
        <w:gridCol w:w="2193"/>
        <w:gridCol w:w="5386"/>
      </w:tblGrid>
      <w:tr w:rsidR="00D17FDB" w:rsidRPr="00D17FDB" w:rsidTr="00297EF0">
        <w:tc>
          <w:tcPr>
            <w:tcW w:w="1910" w:type="dxa"/>
            <w:tcBorders>
              <w:top w:val="single" w:sz="4" w:space="0" w:color="auto"/>
              <w:left w:val="single" w:sz="4" w:space="0" w:color="auto"/>
              <w:bottom w:val="double" w:sz="6" w:space="0" w:color="auto"/>
              <w:right w:val="nil"/>
            </w:tcBorders>
            <w:shd w:val="clear" w:color="auto" w:fill="C0C0C0"/>
          </w:tcPr>
          <w:p w:rsidR="00D17FDB" w:rsidRPr="00D17FDB" w:rsidRDefault="00D17FDB" w:rsidP="00D17FDB">
            <w:pPr>
              <w:rPr>
                <w:rFonts w:ascii="Trebuchet MS" w:hAnsi="Trebuchet MS"/>
                <w:b/>
                <w:sz w:val="18"/>
                <w:lang w:eastAsia="nl-NL"/>
              </w:rPr>
            </w:pPr>
            <w:r w:rsidRPr="00D17FDB">
              <w:rPr>
                <w:rFonts w:ascii="Trebuchet MS" w:hAnsi="Trebuchet MS"/>
                <w:b/>
                <w:sz w:val="18"/>
                <w:lang w:eastAsia="nl-NL"/>
              </w:rPr>
              <w:t>Verantwoordelijke partij</w:t>
            </w:r>
          </w:p>
        </w:tc>
        <w:tc>
          <w:tcPr>
            <w:tcW w:w="2193" w:type="dxa"/>
            <w:tcBorders>
              <w:top w:val="single" w:sz="4" w:space="0" w:color="auto"/>
              <w:left w:val="single" w:sz="4" w:space="0" w:color="auto"/>
              <w:bottom w:val="double" w:sz="6" w:space="0" w:color="auto"/>
              <w:right w:val="single" w:sz="4" w:space="0" w:color="auto"/>
            </w:tcBorders>
            <w:shd w:val="clear" w:color="auto" w:fill="C0C0C0"/>
          </w:tcPr>
          <w:p w:rsidR="00D17FDB" w:rsidRPr="00D17FDB" w:rsidRDefault="00D17FDB" w:rsidP="00D17FDB">
            <w:pPr>
              <w:rPr>
                <w:rFonts w:ascii="Trebuchet MS" w:hAnsi="Trebuchet MS"/>
                <w:b/>
                <w:sz w:val="18"/>
                <w:lang w:eastAsia="nl-NL"/>
              </w:rPr>
            </w:pPr>
            <w:r w:rsidRPr="00D17FDB">
              <w:rPr>
                <w:rFonts w:ascii="Trebuchet MS" w:hAnsi="Trebuchet MS"/>
                <w:b/>
                <w:sz w:val="18"/>
                <w:lang w:eastAsia="nl-NL"/>
              </w:rPr>
              <w:t>Functionaris</w:t>
            </w:r>
          </w:p>
        </w:tc>
        <w:tc>
          <w:tcPr>
            <w:tcW w:w="5386" w:type="dxa"/>
            <w:tcBorders>
              <w:top w:val="single" w:sz="4" w:space="0" w:color="auto"/>
              <w:left w:val="nil"/>
              <w:bottom w:val="double" w:sz="6" w:space="0" w:color="auto"/>
              <w:right w:val="single" w:sz="4" w:space="0" w:color="auto"/>
            </w:tcBorders>
            <w:shd w:val="clear" w:color="auto" w:fill="C0C0C0"/>
          </w:tcPr>
          <w:p w:rsidR="00D17FDB" w:rsidRPr="00D17FDB" w:rsidRDefault="00D17FDB" w:rsidP="00D17FDB">
            <w:pPr>
              <w:tabs>
                <w:tab w:val="left" w:pos="425"/>
              </w:tabs>
              <w:ind w:left="425" w:hanging="425"/>
              <w:rPr>
                <w:rFonts w:ascii="Trebuchet MS" w:hAnsi="Trebuchet MS"/>
                <w:b/>
                <w:sz w:val="18"/>
                <w:lang w:eastAsia="nl-NL"/>
              </w:rPr>
            </w:pPr>
            <w:r w:rsidRPr="00D17FDB">
              <w:rPr>
                <w:rFonts w:ascii="Trebuchet MS" w:hAnsi="Trebuchet MS"/>
                <w:b/>
                <w:sz w:val="18"/>
                <w:lang w:eastAsia="nl-NL"/>
              </w:rPr>
              <w:t>Taken</w:t>
            </w:r>
          </w:p>
        </w:tc>
      </w:tr>
      <w:tr w:rsidR="00D17FDB" w:rsidRPr="00D17FDB" w:rsidTr="00297EF0">
        <w:tc>
          <w:tcPr>
            <w:tcW w:w="1910" w:type="dxa"/>
            <w:tcBorders>
              <w:top w:val="nil"/>
              <w:left w:val="single" w:sz="4" w:space="0" w:color="auto"/>
              <w:right w:val="nil"/>
            </w:tcBorders>
          </w:tcPr>
          <w:p w:rsidR="00D17FDB" w:rsidRPr="00D17FDB" w:rsidRDefault="00D17FDB" w:rsidP="00D17FDB">
            <w:pPr>
              <w:rPr>
                <w:rFonts w:ascii="Trebuchet MS" w:hAnsi="Trebuchet MS"/>
                <w:sz w:val="18"/>
                <w:lang w:eastAsia="nl-NL"/>
              </w:rPr>
            </w:pPr>
            <w:r w:rsidRPr="00D17FDB">
              <w:rPr>
                <w:rFonts w:ascii="Trebuchet MS" w:hAnsi="Trebuchet MS"/>
                <w:sz w:val="18"/>
                <w:lang w:eastAsia="nl-NL"/>
              </w:rPr>
              <w:t>Opdrachtgever</w:t>
            </w:r>
          </w:p>
        </w:tc>
        <w:tc>
          <w:tcPr>
            <w:tcW w:w="2193" w:type="dxa"/>
            <w:tcBorders>
              <w:top w:val="nil"/>
              <w:left w:val="single" w:sz="4" w:space="0" w:color="auto"/>
              <w:right w:val="single" w:sz="4" w:space="0" w:color="auto"/>
            </w:tcBorders>
          </w:tcPr>
          <w:p w:rsidR="00D17FDB" w:rsidRPr="00D17FDB" w:rsidRDefault="00D17FDB" w:rsidP="00D17FDB">
            <w:pPr>
              <w:rPr>
                <w:rFonts w:ascii="Trebuchet MS" w:hAnsi="Trebuchet MS"/>
                <w:sz w:val="18"/>
                <w:lang w:eastAsia="nl-NL"/>
              </w:rPr>
            </w:pPr>
            <w:r w:rsidRPr="00D17FDB">
              <w:rPr>
                <w:rFonts w:ascii="Trebuchet MS" w:hAnsi="Trebuchet MS"/>
                <w:sz w:val="18"/>
                <w:lang w:eastAsia="nl-NL"/>
              </w:rPr>
              <w:t>Management</w:t>
            </w:r>
          </w:p>
        </w:tc>
        <w:tc>
          <w:tcPr>
            <w:tcW w:w="5386" w:type="dxa"/>
            <w:tcBorders>
              <w:top w:val="nil"/>
              <w:left w:val="nil"/>
              <w:right w:val="single" w:sz="4" w:space="0" w:color="auto"/>
            </w:tcBorders>
          </w:tcPr>
          <w:p w:rsidR="00D17FDB" w:rsidRPr="00D17FDB" w:rsidRDefault="00D17FDB" w:rsidP="00D17FDB">
            <w:pPr>
              <w:numPr>
                <w:ilvl w:val="0"/>
                <w:numId w:val="13"/>
              </w:numPr>
              <w:ind w:left="213" w:hanging="213"/>
              <w:contextualSpacing/>
              <w:rPr>
                <w:rFonts w:ascii="Trebuchet MS" w:hAnsi="Trebuchet MS"/>
                <w:sz w:val="18"/>
                <w:lang w:eastAsia="nl-NL"/>
              </w:rPr>
            </w:pPr>
            <w:r w:rsidRPr="00D17FDB">
              <w:rPr>
                <w:rFonts w:ascii="Trebuchet MS" w:hAnsi="Trebuchet MS"/>
                <w:sz w:val="18"/>
                <w:lang w:eastAsia="nl-NL"/>
              </w:rPr>
              <w:t>Aanstellen van een V&amp;G-coördinator ontwerpfase</w:t>
            </w:r>
          </w:p>
          <w:p w:rsidR="00D17FDB" w:rsidRPr="00D17FDB" w:rsidRDefault="00D17FDB" w:rsidP="00D17FDB">
            <w:pPr>
              <w:numPr>
                <w:ilvl w:val="0"/>
                <w:numId w:val="13"/>
              </w:numPr>
              <w:ind w:left="213" w:hanging="213"/>
              <w:contextualSpacing/>
              <w:rPr>
                <w:rFonts w:ascii="Trebuchet MS" w:hAnsi="Trebuchet MS"/>
                <w:sz w:val="18"/>
                <w:lang w:eastAsia="nl-NL"/>
              </w:rPr>
            </w:pPr>
            <w:r w:rsidRPr="00D17FDB">
              <w:rPr>
                <w:rFonts w:ascii="Trebuchet MS" w:hAnsi="Trebuchet MS"/>
                <w:sz w:val="18"/>
                <w:lang w:eastAsia="nl-NL"/>
              </w:rPr>
              <w:t xml:space="preserve">Bespreken van V&amp;G binnen de (bouw)vergaderingen </w:t>
            </w:r>
          </w:p>
        </w:tc>
      </w:tr>
      <w:tr w:rsidR="00D17FDB" w:rsidRPr="00D17FDB" w:rsidTr="00297EF0">
        <w:tc>
          <w:tcPr>
            <w:tcW w:w="1910" w:type="dxa"/>
            <w:tcBorders>
              <w:left w:val="single" w:sz="4" w:space="0" w:color="auto"/>
              <w:bottom w:val="nil"/>
              <w:right w:val="nil"/>
            </w:tcBorders>
          </w:tcPr>
          <w:p w:rsidR="00D17FDB" w:rsidRPr="00D17FDB" w:rsidRDefault="00D17FDB" w:rsidP="00D17FDB">
            <w:pPr>
              <w:rPr>
                <w:rFonts w:ascii="Trebuchet MS" w:hAnsi="Trebuchet MS"/>
                <w:sz w:val="18"/>
                <w:lang w:eastAsia="nl-NL"/>
              </w:rPr>
            </w:pPr>
          </w:p>
        </w:tc>
        <w:tc>
          <w:tcPr>
            <w:tcW w:w="2193" w:type="dxa"/>
            <w:tcBorders>
              <w:left w:val="single" w:sz="4" w:space="0" w:color="auto"/>
              <w:bottom w:val="nil"/>
              <w:right w:val="single" w:sz="4" w:space="0" w:color="auto"/>
            </w:tcBorders>
          </w:tcPr>
          <w:p w:rsidR="00D17FDB" w:rsidRPr="00D17FDB" w:rsidRDefault="00D17FDB" w:rsidP="00D17FDB">
            <w:pPr>
              <w:rPr>
                <w:rFonts w:ascii="Trebuchet MS" w:hAnsi="Trebuchet MS"/>
                <w:sz w:val="18"/>
                <w:lang w:eastAsia="nl-NL"/>
              </w:rPr>
            </w:pPr>
            <w:r w:rsidRPr="00D17FDB">
              <w:rPr>
                <w:rFonts w:ascii="Trebuchet MS" w:hAnsi="Trebuchet MS"/>
                <w:sz w:val="18"/>
                <w:lang w:eastAsia="nl-NL"/>
              </w:rPr>
              <w:t>V&amp;G-coördinator ontwerpfase</w:t>
            </w:r>
          </w:p>
        </w:tc>
        <w:tc>
          <w:tcPr>
            <w:tcW w:w="5386" w:type="dxa"/>
            <w:tcBorders>
              <w:left w:val="nil"/>
              <w:bottom w:val="nil"/>
              <w:right w:val="single" w:sz="4" w:space="0" w:color="auto"/>
            </w:tcBorders>
          </w:tcPr>
          <w:p w:rsidR="00D17FDB" w:rsidRPr="00D17FDB" w:rsidRDefault="00D17FDB" w:rsidP="00D17FDB">
            <w:pPr>
              <w:numPr>
                <w:ilvl w:val="0"/>
                <w:numId w:val="13"/>
              </w:numPr>
              <w:ind w:left="213" w:hanging="213"/>
              <w:contextualSpacing/>
              <w:rPr>
                <w:rFonts w:ascii="Trebuchet MS" w:hAnsi="Trebuchet MS"/>
                <w:sz w:val="18"/>
                <w:lang w:eastAsia="nl-NL"/>
              </w:rPr>
            </w:pPr>
            <w:r w:rsidRPr="00D17FDB">
              <w:rPr>
                <w:rFonts w:ascii="Trebuchet MS" w:hAnsi="Trebuchet MS"/>
                <w:sz w:val="18"/>
                <w:lang w:eastAsia="nl-NL"/>
              </w:rPr>
              <w:t>Coördinatie van V&amp;G-aspecten tijdens de studie-, ontwerp- en uitwerkingsfase</w:t>
            </w:r>
          </w:p>
          <w:p w:rsidR="00D17FDB" w:rsidRPr="00D17FDB" w:rsidRDefault="00D17FDB" w:rsidP="00D17FDB">
            <w:pPr>
              <w:numPr>
                <w:ilvl w:val="0"/>
                <w:numId w:val="13"/>
              </w:numPr>
              <w:ind w:left="213" w:hanging="213"/>
              <w:contextualSpacing/>
              <w:rPr>
                <w:rFonts w:ascii="Trebuchet MS" w:hAnsi="Trebuchet MS"/>
                <w:sz w:val="18"/>
                <w:lang w:eastAsia="nl-NL"/>
              </w:rPr>
            </w:pPr>
            <w:r w:rsidRPr="00D17FDB">
              <w:rPr>
                <w:rFonts w:ascii="Trebuchet MS" w:hAnsi="Trebuchet MS"/>
                <w:sz w:val="18"/>
                <w:lang w:eastAsia="nl-NL"/>
              </w:rPr>
              <w:t>Het opstellen van een V&amp;G-plan ontwerpfase</w:t>
            </w:r>
          </w:p>
          <w:p w:rsidR="00D17FDB" w:rsidRPr="00D17FDB" w:rsidRDefault="00D17FDB" w:rsidP="00D17FDB">
            <w:pPr>
              <w:numPr>
                <w:ilvl w:val="0"/>
                <w:numId w:val="13"/>
              </w:numPr>
              <w:ind w:left="213" w:hanging="213"/>
              <w:contextualSpacing/>
              <w:rPr>
                <w:rFonts w:ascii="Trebuchet MS" w:hAnsi="Trebuchet MS"/>
                <w:sz w:val="18"/>
                <w:lang w:eastAsia="nl-NL"/>
              </w:rPr>
            </w:pPr>
            <w:r w:rsidRPr="00D17FDB">
              <w:rPr>
                <w:rFonts w:ascii="Trebuchet MS" w:hAnsi="Trebuchet MS"/>
                <w:sz w:val="18"/>
                <w:lang w:eastAsia="nl-NL"/>
              </w:rPr>
              <w:t>Samenstellen van een V&amp;G-dossier</w:t>
            </w:r>
          </w:p>
        </w:tc>
      </w:tr>
      <w:tr w:rsidR="00D17FDB" w:rsidRPr="00D17FDB" w:rsidTr="00297EF0">
        <w:tc>
          <w:tcPr>
            <w:tcW w:w="1910" w:type="dxa"/>
            <w:tcBorders>
              <w:top w:val="single" w:sz="4" w:space="0" w:color="auto"/>
              <w:left w:val="single" w:sz="4" w:space="0" w:color="auto"/>
              <w:bottom w:val="nil"/>
              <w:right w:val="nil"/>
            </w:tcBorders>
          </w:tcPr>
          <w:p w:rsidR="00D17FDB" w:rsidRPr="00D17FDB" w:rsidRDefault="00D17FDB" w:rsidP="00D17FDB">
            <w:pPr>
              <w:rPr>
                <w:rFonts w:ascii="Trebuchet MS" w:hAnsi="Trebuchet MS"/>
                <w:sz w:val="18"/>
                <w:lang w:eastAsia="nl-NL"/>
              </w:rPr>
            </w:pPr>
            <w:r w:rsidRPr="00D17FDB">
              <w:rPr>
                <w:rFonts w:ascii="Trebuchet MS" w:hAnsi="Trebuchet MS"/>
                <w:sz w:val="18"/>
                <w:lang w:eastAsia="nl-NL"/>
              </w:rPr>
              <w:t>Uitvoerende partij (hoofdaannemer van werk)</w:t>
            </w:r>
          </w:p>
        </w:tc>
        <w:tc>
          <w:tcPr>
            <w:tcW w:w="2193" w:type="dxa"/>
            <w:tcBorders>
              <w:top w:val="single" w:sz="4" w:space="0" w:color="auto"/>
              <w:left w:val="single" w:sz="4" w:space="0" w:color="auto"/>
              <w:bottom w:val="single" w:sz="4" w:space="0" w:color="auto"/>
              <w:right w:val="single" w:sz="4" w:space="0" w:color="auto"/>
            </w:tcBorders>
          </w:tcPr>
          <w:p w:rsidR="00D17FDB" w:rsidRPr="00D17FDB" w:rsidRDefault="00D17FDB" w:rsidP="00D17FDB">
            <w:pPr>
              <w:rPr>
                <w:rFonts w:ascii="Trebuchet MS" w:hAnsi="Trebuchet MS"/>
                <w:sz w:val="18"/>
                <w:lang w:eastAsia="nl-NL"/>
              </w:rPr>
            </w:pPr>
            <w:r w:rsidRPr="00D17FDB">
              <w:rPr>
                <w:rFonts w:ascii="Trebuchet MS" w:hAnsi="Trebuchet MS"/>
                <w:sz w:val="18"/>
                <w:lang w:eastAsia="nl-NL"/>
              </w:rPr>
              <w:t>Management</w:t>
            </w:r>
          </w:p>
          <w:p w:rsidR="00D17FDB" w:rsidRPr="00D17FDB" w:rsidRDefault="00D17FDB" w:rsidP="00D17FDB">
            <w:pPr>
              <w:rPr>
                <w:rFonts w:ascii="Trebuchet MS" w:hAnsi="Trebuchet MS"/>
                <w:sz w:val="18"/>
                <w:lang w:eastAsia="nl-NL"/>
              </w:rPr>
            </w:pPr>
            <w:r w:rsidRPr="00D17FDB">
              <w:rPr>
                <w:rFonts w:ascii="Trebuchet MS" w:hAnsi="Trebuchet MS"/>
                <w:sz w:val="18"/>
                <w:lang w:eastAsia="nl-NL"/>
              </w:rPr>
              <w:t>(directie/bedrijfsleiding)</w:t>
            </w:r>
          </w:p>
        </w:tc>
        <w:tc>
          <w:tcPr>
            <w:tcW w:w="5386" w:type="dxa"/>
            <w:tcBorders>
              <w:top w:val="single" w:sz="4" w:space="0" w:color="auto"/>
              <w:left w:val="nil"/>
              <w:bottom w:val="single" w:sz="4" w:space="0" w:color="auto"/>
              <w:right w:val="single" w:sz="4" w:space="0" w:color="auto"/>
            </w:tcBorders>
          </w:tcPr>
          <w:p w:rsidR="00D17FDB" w:rsidRPr="00D17FDB" w:rsidRDefault="00D17FDB" w:rsidP="00D17FDB">
            <w:pPr>
              <w:numPr>
                <w:ilvl w:val="0"/>
                <w:numId w:val="13"/>
              </w:numPr>
              <w:ind w:left="213" w:hanging="213"/>
              <w:contextualSpacing/>
              <w:rPr>
                <w:rFonts w:ascii="Trebuchet MS" w:hAnsi="Trebuchet MS"/>
                <w:sz w:val="18"/>
                <w:lang w:eastAsia="nl-NL"/>
              </w:rPr>
            </w:pPr>
            <w:r w:rsidRPr="00D17FDB">
              <w:rPr>
                <w:rFonts w:ascii="Trebuchet MS" w:hAnsi="Trebuchet MS"/>
                <w:sz w:val="18"/>
                <w:lang w:eastAsia="nl-NL"/>
              </w:rPr>
              <w:t>Aanstellen van een V&amp;G-coördinator uitvoeringsfase</w:t>
            </w:r>
          </w:p>
          <w:p w:rsidR="00D17FDB" w:rsidRPr="00D17FDB" w:rsidRDefault="00D17FDB" w:rsidP="00D17FDB">
            <w:pPr>
              <w:numPr>
                <w:ilvl w:val="0"/>
                <w:numId w:val="13"/>
              </w:numPr>
              <w:ind w:left="213" w:hanging="213"/>
              <w:contextualSpacing/>
              <w:rPr>
                <w:rFonts w:ascii="Trebuchet MS" w:hAnsi="Trebuchet MS"/>
                <w:sz w:val="18"/>
                <w:lang w:eastAsia="nl-NL"/>
              </w:rPr>
            </w:pPr>
            <w:r w:rsidRPr="00D17FDB">
              <w:rPr>
                <w:rFonts w:ascii="Trebuchet MS" w:hAnsi="Trebuchet MS"/>
                <w:sz w:val="18"/>
                <w:lang w:eastAsia="nl-NL"/>
              </w:rPr>
              <w:t>Mogelijkheden (tijd en middelen) bieden aan V&amp;G-coördinator uitvoeringsfase tot adequate uitvoering van taak</w:t>
            </w:r>
          </w:p>
          <w:p w:rsidR="00D17FDB" w:rsidRPr="00D17FDB" w:rsidRDefault="00D17FDB" w:rsidP="00D17FDB">
            <w:pPr>
              <w:numPr>
                <w:ilvl w:val="0"/>
                <w:numId w:val="13"/>
              </w:numPr>
              <w:ind w:left="213" w:hanging="213"/>
              <w:contextualSpacing/>
              <w:rPr>
                <w:rFonts w:ascii="Trebuchet MS" w:hAnsi="Trebuchet MS"/>
                <w:sz w:val="18"/>
                <w:lang w:eastAsia="nl-NL"/>
              </w:rPr>
            </w:pPr>
            <w:r w:rsidRPr="00D17FDB">
              <w:rPr>
                <w:rFonts w:ascii="Trebuchet MS" w:hAnsi="Trebuchet MS"/>
                <w:sz w:val="18"/>
                <w:lang w:eastAsia="nl-NL"/>
              </w:rPr>
              <w:t>Toezien op het naleven van de coördinatietaken door de V&amp;G-coördinator uitvoeringsfase</w:t>
            </w:r>
          </w:p>
          <w:p w:rsidR="00D17FDB" w:rsidRPr="00D17FDB" w:rsidRDefault="00D17FDB" w:rsidP="00D17FDB">
            <w:pPr>
              <w:numPr>
                <w:ilvl w:val="0"/>
                <w:numId w:val="13"/>
              </w:numPr>
              <w:ind w:left="213" w:hanging="213"/>
              <w:contextualSpacing/>
              <w:rPr>
                <w:rFonts w:ascii="Trebuchet MS" w:hAnsi="Trebuchet MS"/>
                <w:sz w:val="18"/>
                <w:lang w:eastAsia="nl-NL"/>
              </w:rPr>
            </w:pPr>
            <w:r w:rsidRPr="00D17FDB">
              <w:rPr>
                <w:rFonts w:ascii="Trebuchet MS" w:hAnsi="Trebuchet MS"/>
                <w:sz w:val="18"/>
                <w:lang w:eastAsia="nl-NL"/>
              </w:rPr>
              <w:t>Vastleggen gevoerd coördinatieoverleg V&amp;G evenals verrichtte werkplekinspecties</w:t>
            </w:r>
          </w:p>
          <w:p w:rsidR="00D17FDB" w:rsidRPr="00D17FDB" w:rsidRDefault="00D17FDB" w:rsidP="00D17FDB">
            <w:pPr>
              <w:numPr>
                <w:ilvl w:val="0"/>
                <w:numId w:val="13"/>
              </w:numPr>
              <w:ind w:left="213" w:hanging="213"/>
              <w:contextualSpacing/>
              <w:rPr>
                <w:rFonts w:ascii="Trebuchet MS" w:hAnsi="Trebuchet MS"/>
                <w:sz w:val="18"/>
                <w:lang w:eastAsia="nl-NL"/>
              </w:rPr>
            </w:pPr>
            <w:r w:rsidRPr="00D17FDB">
              <w:rPr>
                <w:rFonts w:ascii="Trebuchet MS" w:hAnsi="Trebuchet MS"/>
                <w:sz w:val="18"/>
                <w:lang w:eastAsia="nl-NL"/>
              </w:rPr>
              <w:t>Informeren van de opdrachtgever inzake stand van zaken V&amp;G-coördinatie, gegeven aanwijzingen, corrigerende maatregelen e.d.</w:t>
            </w:r>
          </w:p>
        </w:tc>
      </w:tr>
      <w:tr w:rsidR="00D17FDB" w:rsidRPr="00D17FDB" w:rsidTr="00297EF0">
        <w:tc>
          <w:tcPr>
            <w:tcW w:w="1910" w:type="dxa"/>
            <w:tcBorders>
              <w:top w:val="nil"/>
              <w:left w:val="single" w:sz="4" w:space="0" w:color="auto"/>
              <w:bottom w:val="single" w:sz="4" w:space="0" w:color="auto"/>
              <w:right w:val="nil"/>
            </w:tcBorders>
          </w:tcPr>
          <w:p w:rsidR="00D17FDB" w:rsidRPr="00D17FDB" w:rsidRDefault="00D17FDB" w:rsidP="00D17FDB">
            <w:pPr>
              <w:rPr>
                <w:rFonts w:ascii="Trebuchet MS" w:hAnsi="Trebuchet MS"/>
                <w:sz w:val="18"/>
                <w:lang w:eastAsia="nl-NL"/>
              </w:rPr>
            </w:pPr>
            <w:r w:rsidRPr="00D17FDB">
              <w:rPr>
                <w:rFonts w:ascii="Trebuchet MS" w:hAnsi="Trebuchet MS"/>
                <w:sz w:val="18"/>
                <w:lang w:eastAsia="nl-NL"/>
              </w:rPr>
              <w:tab/>
            </w:r>
          </w:p>
        </w:tc>
        <w:tc>
          <w:tcPr>
            <w:tcW w:w="2193" w:type="dxa"/>
            <w:tcBorders>
              <w:top w:val="nil"/>
              <w:left w:val="single" w:sz="4" w:space="0" w:color="auto"/>
              <w:bottom w:val="single" w:sz="4" w:space="0" w:color="auto"/>
              <w:right w:val="single" w:sz="4" w:space="0" w:color="auto"/>
            </w:tcBorders>
          </w:tcPr>
          <w:p w:rsidR="00D17FDB" w:rsidRPr="00D17FDB" w:rsidRDefault="00D17FDB" w:rsidP="00D17FDB">
            <w:pPr>
              <w:rPr>
                <w:rFonts w:ascii="Trebuchet MS" w:hAnsi="Trebuchet MS"/>
                <w:sz w:val="18"/>
                <w:lang w:eastAsia="nl-NL"/>
              </w:rPr>
            </w:pPr>
            <w:r w:rsidRPr="00D17FDB">
              <w:rPr>
                <w:rFonts w:ascii="Trebuchet MS" w:hAnsi="Trebuchet MS"/>
                <w:sz w:val="18"/>
                <w:lang w:eastAsia="nl-NL"/>
              </w:rPr>
              <w:t>V&amp;G-coördinator uitvoeringsfase</w:t>
            </w:r>
          </w:p>
        </w:tc>
        <w:tc>
          <w:tcPr>
            <w:tcW w:w="5386" w:type="dxa"/>
            <w:tcBorders>
              <w:top w:val="nil"/>
              <w:left w:val="nil"/>
              <w:bottom w:val="single" w:sz="4" w:space="0" w:color="auto"/>
              <w:right w:val="single" w:sz="4" w:space="0" w:color="auto"/>
            </w:tcBorders>
          </w:tcPr>
          <w:p w:rsidR="00D17FDB" w:rsidRPr="00D17FDB" w:rsidRDefault="00D17FDB" w:rsidP="00D17FDB">
            <w:pPr>
              <w:numPr>
                <w:ilvl w:val="0"/>
                <w:numId w:val="13"/>
              </w:numPr>
              <w:ind w:left="213" w:hanging="213"/>
              <w:contextualSpacing/>
              <w:rPr>
                <w:rFonts w:ascii="Trebuchet MS" w:hAnsi="Trebuchet MS"/>
                <w:sz w:val="18"/>
                <w:lang w:eastAsia="nl-NL"/>
              </w:rPr>
            </w:pPr>
            <w:r w:rsidRPr="00D17FDB">
              <w:rPr>
                <w:rFonts w:ascii="Trebuchet MS" w:hAnsi="Trebuchet MS"/>
                <w:sz w:val="18"/>
                <w:lang w:eastAsia="nl-NL"/>
              </w:rPr>
              <w:t>Coördineren van door werkgevers/zelfstandig werkenden te treffen V&amp;G-maatregelen/voorzieningen zodat deze op samenhangende wijze worden toegepast</w:t>
            </w:r>
          </w:p>
          <w:p w:rsidR="00D17FDB" w:rsidRPr="00D17FDB" w:rsidRDefault="00D17FDB" w:rsidP="00D17FDB">
            <w:pPr>
              <w:numPr>
                <w:ilvl w:val="0"/>
                <w:numId w:val="13"/>
              </w:numPr>
              <w:ind w:left="213" w:hanging="213"/>
              <w:contextualSpacing/>
              <w:rPr>
                <w:rFonts w:ascii="Trebuchet MS" w:hAnsi="Trebuchet MS"/>
                <w:sz w:val="18"/>
                <w:lang w:eastAsia="nl-NL"/>
              </w:rPr>
            </w:pPr>
            <w:r w:rsidRPr="00D17FDB">
              <w:rPr>
                <w:rFonts w:ascii="Trebuchet MS" w:hAnsi="Trebuchet MS"/>
                <w:sz w:val="18"/>
                <w:lang w:eastAsia="nl-NL"/>
              </w:rPr>
              <w:t>Organiseren en coördineren van de samenwerking tussen werkgevers/zelfstandig werkenden</w:t>
            </w:r>
          </w:p>
          <w:p w:rsidR="00D17FDB" w:rsidRPr="00D17FDB" w:rsidRDefault="00D17FDB" w:rsidP="00D17FDB">
            <w:pPr>
              <w:numPr>
                <w:ilvl w:val="0"/>
                <w:numId w:val="13"/>
              </w:numPr>
              <w:ind w:left="213" w:hanging="213"/>
              <w:contextualSpacing/>
              <w:rPr>
                <w:rFonts w:ascii="Trebuchet MS" w:hAnsi="Trebuchet MS"/>
                <w:sz w:val="18"/>
                <w:lang w:eastAsia="nl-NL"/>
              </w:rPr>
            </w:pPr>
            <w:r w:rsidRPr="00D17FDB">
              <w:rPr>
                <w:rFonts w:ascii="Trebuchet MS" w:hAnsi="Trebuchet MS"/>
                <w:sz w:val="18"/>
                <w:lang w:eastAsia="nl-NL"/>
              </w:rPr>
              <w:t>Houden van periodiek coördinatieoverleg V&amp;G (kan binnen bestaande overlegstructuur hoofd- en onderaannemers)</w:t>
            </w:r>
          </w:p>
          <w:p w:rsidR="00D17FDB" w:rsidRPr="00D17FDB" w:rsidRDefault="00D17FDB" w:rsidP="00D17FDB">
            <w:pPr>
              <w:numPr>
                <w:ilvl w:val="0"/>
                <w:numId w:val="13"/>
              </w:numPr>
              <w:ind w:left="213" w:hanging="213"/>
              <w:contextualSpacing/>
              <w:rPr>
                <w:rFonts w:ascii="Trebuchet MS" w:hAnsi="Trebuchet MS"/>
                <w:sz w:val="18"/>
                <w:lang w:eastAsia="nl-NL"/>
              </w:rPr>
            </w:pPr>
            <w:r w:rsidRPr="00D17FDB">
              <w:rPr>
                <w:rFonts w:ascii="Trebuchet MS" w:hAnsi="Trebuchet MS"/>
                <w:sz w:val="18"/>
                <w:lang w:eastAsia="nl-NL"/>
              </w:rPr>
              <w:t>Opstellen van het V&amp;G-plan uitvoeringsfase met de benodigde gegevens</w:t>
            </w:r>
          </w:p>
          <w:p w:rsidR="00D17FDB" w:rsidRPr="00D17FDB" w:rsidRDefault="00D17FDB" w:rsidP="00D17FDB">
            <w:pPr>
              <w:numPr>
                <w:ilvl w:val="0"/>
                <w:numId w:val="13"/>
              </w:numPr>
              <w:ind w:left="213" w:hanging="213"/>
              <w:contextualSpacing/>
              <w:rPr>
                <w:rFonts w:ascii="Trebuchet MS" w:hAnsi="Trebuchet MS"/>
                <w:sz w:val="18"/>
                <w:lang w:eastAsia="nl-NL"/>
              </w:rPr>
            </w:pPr>
            <w:r w:rsidRPr="00D17FDB">
              <w:rPr>
                <w:rFonts w:ascii="Trebuchet MS" w:hAnsi="Trebuchet MS"/>
                <w:sz w:val="18"/>
                <w:lang w:eastAsia="nl-NL"/>
              </w:rPr>
              <w:t>Actualiseren van het V&amp;G-plan uitvoeringsfase  indien benodigd</w:t>
            </w:r>
          </w:p>
          <w:p w:rsidR="00D17FDB" w:rsidRPr="00D17FDB" w:rsidRDefault="00D17FDB" w:rsidP="00D17FDB">
            <w:pPr>
              <w:numPr>
                <w:ilvl w:val="0"/>
                <w:numId w:val="13"/>
              </w:numPr>
              <w:ind w:left="213" w:hanging="213"/>
              <w:contextualSpacing/>
              <w:rPr>
                <w:rFonts w:ascii="Trebuchet MS" w:hAnsi="Trebuchet MS"/>
                <w:sz w:val="18"/>
                <w:lang w:eastAsia="nl-NL"/>
              </w:rPr>
            </w:pPr>
            <w:r w:rsidRPr="00D17FDB">
              <w:rPr>
                <w:rFonts w:ascii="Trebuchet MS" w:hAnsi="Trebuchet MS"/>
                <w:sz w:val="18"/>
                <w:lang w:eastAsia="nl-NL"/>
              </w:rPr>
              <w:t>Coördineren van het toezicht op genomen maatregelen/ voorzieningen</w:t>
            </w:r>
          </w:p>
          <w:p w:rsidR="00D17FDB" w:rsidRPr="00D17FDB" w:rsidRDefault="00D17FDB" w:rsidP="00D17FDB">
            <w:pPr>
              <w:numPr>
                <w:ilvl w:val="0"/>
                <w:numId w:val="13"/>
              </w:numPr>
              <w:ind w:left="213" w:hanging="213"/>
              <w:contextualSpacing/>
              <w:rPr>
                <w:rFonts w:ascii="Trebuchet MS" w:hAnsi="Trebuchet MS"/>
                <w:sz w:val="18"/>
                <w:lang w:eastAsia="nl-NL"/>
              </w:rPr>
            </w:pPr>
            <w:r w:rsidRPr="00D17FDB">
              <w:rPr>
                <w:rFonts w:ascii="Trebuchet MS" w:hAnsi="Trebuchet MS"/>
                <w:sz w:val="18"/>
                <w:lang w:eastAsia="nl-NL"/>
              </w:rPr>
              <w:t>Het geven van aanwijzingen indien niet, onvoldoende  of onjuist uitvoering wordt gegeven aan de afgesproken maatregelen/ voorzieningen</w:t>
            </w:r>
          </w:p>
          <w:p w:rsidR="00D17FDB" w:rsidRPr="00D17FDB" w:rsidRDefault="00D17FDB" w:rsidP="00D17FDB">
            <w:pPr>
              <w:numPr>
                <w:ilvl w:val="0"/>
                <w:numId w:val="13"/>
              </w:numPr>
              <w:ind w:left="213" w:hanging="213"/>
              <w:contextualSpacing/>
              <w:rPr>
                <w:rFonts w:ascii="Trebuchet MS" w:hAnsi="Trebuchet MS"/>
                <w:sz w:val="18"/>
                <w:lang w:eastAsia="nl-NL"/>
              </w:rPr>
            </w:pPr>
            <w:r w:rsidRPr="00D17FDB">
              <w:rPr>
                <w:rFonts w:ascii="Trebuchet MS" w:hAnsi="Trebuchet MS"/>
                <w:sz w:val="18"/>
                <w:lang w:eastAsia="nl-NL"/>
              </w:rPr>
              <w:t>Coördineren van voorlichting/instructie van werknemers</w:t>
            </w:r>
          </w:p>
          <w:p w:rsidR="00D17FDB" w:rsidRPr="00D17FDB" w:rsidRDefault="00D17FDB" w:rsidP="00D17FDB">
            <w:pPr>
              <w:numPr>
                <w:ilvl w:val="0"/>
                <w:numId w:val="13"/>
              </w:numPr>
              <w:ind w:left="213" w:hanging="213"/>
              <w:contextualSpacing/>
              <w:rPr>
                <w:rFonts w:ascii="Trebuchet MS" w:hAnsi="Trebuchet MS"/>
                <w:sz w:val="18"/>
                <w:lang w:eastAsia="nl-NL"/>
              </w:rPr>
            </w:pPr>
            <w:r w:rsidRPr="00D17FDB">
              <w:rPr>
                <w:rFonts w:ascii="Trebuchet MS" w:hAnsi="Trebuchet MS"/>
                <w:sz w:val="18"/>
                <w:lang w:eastAsia="nl-NL"/>
              </w:rPr>
              <w:t>Coördineren van maatregelen/voorzieningen zodat alleen bevoegde personen de bouwplaats kunnen betreden</w:t>
            </w:r>
          </w:p>
          <w:p w:rsidR="00D17FDB" w:rsidRPr="00D17FDB" w:rsidRDefault="00D17FDB" w:rsidP="00D17FDB">
            <w:pPr>
              <w:numPr>
                <w:ilvl w:val="0"/>
                <w:numId w:val="13"/>
              </w:numPr>
              <w:ind w:left="213" w:hanging="213"/>
              <w:contextualSpacing/>
              <w:rPr>
                <w:rFonts w:ascii="Trebuchet MS" w:hAnsi="Trebuchet MS"/>
                <w:sz w:val="18"/>
                <w:lang w:eastAsia="nl-NL"/>
              </w:rPr>
            </w:pPr>
            <w:r w:rsidRPr="00D17FDB">
              <w:rPr>
                <w:rFonts w:ascii="Trebuchet MS" w:hAnsi="Trebuchet MS"/>
                <w:sz w:val="18"/>
                <w:lang w:eastAsia="nl-NL"/>
              </w:rPr>
              <w:t>Archivering rapportages V&amp;G-aspecten</w:t>
            </w:r>
          </w:p>
          <w:p w:rsidR="00D17FDB" w:rsidRPr="00D17FDB" w:rsidRDefault="00D17FDB" w:rsidP="00D17FDB">
            <w:pPr>
              <w:numPr>
                <w:ilvl w:val="0"/>
                <w:numId w:val="13"/>
              </w:numPr>
              <w:ind w:left="213" w:hanging="213"/>
              <w:contextualSpacing/>
              <w:rPr>
                <w:rFonts w:ascii="Trebuchet MS" w:hAnsi="Trebuchet MS"/>
                <w:sz w:val="18"/>
                <w:lang w:eastAsia="nl-NL"/>
              </w:rPr>
            </w:pPr>
            <w:r w:rsidRPr="00D17FDB">
              <w:rPr>
                <w:rFonts w:ascii="Trebuchet MS" w:hAnsi="Trebuchet MS"/>
                <w:sz w:val="18"/>
                <w:lang w:eastAsia="nl-NL"/>
              </w:rPr>
              <w:t>Coördineren van het actualiseren van het V&amp;G-dossier, indien benodigd</w:t>
            </w:r>
          </w:p>
        </w:tc>
      </w:tr>
      <w:tr w:rsidR="00D17FDB" w:rsidRPr="00D17FDB" w:rsidTr="00297EF0">
        <w:tc>
          <w:tcPr>
            <w:tcW w:w="1910" w:type="dxa"/>
            <w:tcBorders>
              <w:top w:val="single" w:sz="4" w:space="0" w:color="auto"/>
              <w:left w:val="single" w:sz="4" w:space="0" w:color="auto"/>
              <w:bottom w:val="single" w:sz="4" w:space="0" w:color="auto"/>
              <w:right w:val="nil"/>
            </w:tcBorders>
          </w:tcPr>
          <w:p w:rsidR="00D17FDB" w:rsidRPr="00D17FDB" w:rsidRDefault="00D17FDB" w:rsidP="00D17FDB">
            <w:pPr>
              <w:rPr>
                <w:rFonts w:ascii="Trebuchet MS" w:hAnsi="Trebuchet MS"/>
                <w:sz w:val="18"/>
                <w:lang w:eastAsia="nl-NL"/>
              </w:rPr>
            </w:pPr>
            <w:r w:rsidRPr="00D17FDB">
              <w:rPr>
                <w:rFonts w:ascii="Trebuchet MS" w:hAnsi="Trebuchet MS"/>
                <w:sz w:val="18"/>
                <w:lang w:eastAsia="nl-NL"/>
              </w:rPr>
              <w:t>Werkgever</w:t>
            </w:r>
          </w:p>
        </w:tc>
        <w:tc>
          <w:tcPr>
            <w:tcW w:w="2193" w:type="dxa"/>
            <w:tcBorders>
              <w:top w:val="single" w:sz="4" w:space="0" w:color="auto"/>
              <w:left w:val="single" w:sz="4" w:space="0" w:color="auto"/>
              <w:bottom w:val="single" w:sz="4" w:space="0" w:color="auto"/>
              <w:right w:val="single" w:sz="4" w:space="0" w:color="auto"/>
            </w:tcBorders>
          </w:tcPr>
          <w:p w:rsidR="00D17FDB" w:rsidRPr="00D17FDB" w:rsidRDefault="00D17FDB" w:rsidP="00D17FDB">
            <w:pPr>
              <w:rPr>
                <w:rFonts w:ascii="Trebuchet MS" w:hAnsi="Trebuchet MS"/>
                <w:sz w:val="18"/>
                <w:lang w:eastAsia="nl-NL"/>
              </w:rPr>
            </w:pPr>
            <w:r w:rsidRPr="00D17FDB">
              <w:rPr>
                <w:rFonts w:ascii="Trebuchet MS" w:hAnsi="Trebuchet MS"/>
                <w:sz w:val="18"/>
                <w:lang w:eastAsia="nl-NL"/>
              </w:rPr>
              <w:t>1</w:t>
            </w:r>
            <w:r w:rsidRPr="00D17FDB">
              <w:rPr>
                <w:rFonts w:ascii="Trebuchet MS" w:hAnsi="Trebuchet MS"/>
                <w:sz w:val="18"/>
                <w:vertAlign w:val="superscript"/>
                <w:lang w:eastAsia="nl-NL"/>
              </w:rPr>
              <w:t>e</w:t>
            </w:r>
            <w:r w:rsidRPr="00D17FDB">
              <w:rPr>
                <w:rFonts w:ascii="Trebuchet MS" w:hAnsi="Trebuchet MS"/>
                <w:sz w:val="18"/>
                <w:lang w:eastAsia="nl-NL"/>
              </w:rPr>
              <w:t xml:space="preserve"> verantwoordelijke (uitvoerder)</w:t>
            </w:r>
          </w:p>
        </w:tc>
        <w:tc>
          <w:tcPr>
            <w:tcW w:w="5386" w:type="dxa"/>
            <w:tcBorders>
              <w:top w:val="single" w:sz="4" w:space="0" w:color="auto"/>
              <w:left w:val="nil"/>
              <w:bottom w:val="single" w:sz="4" w:space="0" w:color="auto"/>
              <w:right w:val="single" w:sz="4" w:space="0" w:color="auto"/>
            </w:tcBorders>
          </w:tcPr>
          <w:p w:rsidR="00D17FDB" w:rsidRPr="00D17FDB" w:rsidRDefault="00D17FDB" w:rsidP="00D17FDB">
            <w:pPr>
              <w:numPr>
                <w:ilvl w:val="0"/>
                <w:numId w:val="13"/>
              </w:numPr>
              <w:ind w:left="213" w:hanging="213"/>
              <w:contextualSpacing/>
              <w:rPr>
                <w:rFonts w:ascii="Trebuchet MS" w:hAnsi="Trebuchet MS"/>
                <w:sz w:val="18"/>
                <w:lang w:eastAsia="nl-NL"/>
              </w:rPr>
            </w:pPr>
            <w:r w:rsidRPr="00D17FDB">
              <w:rPr>
                <w:rFonts w:ascii="Trebuchet MS" w:hAnsi="Trebuchet MS"/>
                <w:sz w:val="18"/>
                <w:lang w:eastAsia="nl-NL"/>
              </w:rPr>
              <w:t>Naleven van en medewerking verlenen aan het V&amp;G-plan en daarbij rekening houden met de aanwijzingen van de V&amp;G-coördinator uitvoeringsfase</w:t>
            </w:r>
          </w:p>
          <w:p w:rsidR="00D17FDB" w:rsidRPr="00D17FDB" w:rsidRDefault="00D17FDB" w:rsidP="00D17FDB">
            <w:pPr>
              <w:numPr>
                <w:ilvl w:val="0"/>
                <w:numId w:val="13"/>
              </w:numPr>
              <w:ind w:left="213" w:hanging="213"/>
              <w:contextualSpacing/>
              <w:rPr>
                <w:rFonts w:ascii="Trebuchet MS" w:hAnsi="Trebuchet MS"/>
                <w:sz w:val="18"/>
                <w:lang w:eastAsia="nl-NL"/>
              </w:rPr>
            </w:pPr>
            <w:r w:rsidRPr="00D17FDB">
              <w:rPr>
                <w:rFonts w:ascii="Trebuchet MS" w:hAnsi="Trebuchet MS"/>
                <w:sz w:val="18"/>
                <w:lang w:eastAsia="nl-NL"/>
              </w:rPr>
              <w:t>Het nemen van maatregelen/voorzieningen ten behoeve van het naleven van de verplichtingen van zijn/haar werkgever voortvloeiend uit de geldende bepalingen van de Arbowetgeving</w:t>
            </w:r>
          </w:p>
        </w:tc>
      </w:tr>
      <w:tr w:rsidR="00D17FDB" w:rsidRPr="00D17FDB" w:rsidTr="00297EF0">
        <w:tc>
          <w:tcPr>
            <w:tcW w:w="1910" w:type="dxa"/>
            <w:tcBorders>
              <w:top w:val="single" w:sz="4" w:space="0" w:color="auto"/>
              <w:left w:val="single" w:sz="4" w:space="0" w:color="auto"/>
              <w:bottom w:val="single" w:sz="4" w:space="0" w:color="auto"/>
              <w:right w:val="nil"/>
            </w:tcBorders>
          </w:tcPr>
          <w:p w:rsidR="00D17FDB" w:rsidRPr="00D17FDB" w:rsidRDefault="00D17FDB" w:rsidP="00D17FDB">
            <w:pPr>
              <w:rPr>
                <w:rFonts w:ascii="Trebuchet MS" w:hAnsi="Trebuchet MS"/>
                <w:sz w:val="18"/>
                <w:lang w:eastAsia="nl-NL"/>
              </w:rPr>
            </w:pPr>
            <w:r w:rsidRPr="00D17FDB">
              <w:rPr>
                <w:rFonts w:ascii="Trebuchet MS" w:hAnsi="Trebuchet MS"/>
                <w:sz w:val="18"/>
                <w:lang w:eastAsia="nl-NL"/>
              </w:rPr>
              <w:t>Zelfstandig werkende</w:t>
            </w:r>
          </w:p>
        </w:tc>
        <w:tc>
          <w:tcPr>
            <w:tcW w:w="2193" w:type="dxa"/>
            <w:tcBorders>
              <w:top w:val="single" w:sz="4" w:space="0" w:color="auto"/>
              <w:left w:val="single" w:sz="4" w:space="0" w:color="auto"/>
              <w:bottom w:val="single" w:sz="4" w:space="0" w:color="auto"/>
              <w:right w:val="single" w:sz="4" w:space="0" w:color="auto"/>
            </w:tcBorders>
          </w:tcPr>
          <w:p w:rsidR="00D17FDB" w:rsidRPr="00D17FDB" w:rsidRDefault="00D17FDB" w:rsidP="00D17FDB">
            <w:pPr>
              <w:rPr>
                <w:rFonts w:ascii="Trebuchet MS" w:hAnsi="Trebuchet MS"/>
                <w:sz w:val="18"/>
                <w:lang w:eastAsia="nl-NL"/>
              </w:rPr>
            </w:pPr>
          </w:p>
        </w:tc>
        <w:tc>
          <w:tcPr>
            <w:tcW w:w="5386" w:type="dxa"/>
            <w:tcBorders>
              <w:top w:val="single" w:sz="4" w:space="0" w:color="auto"/>
              <w:left w:val="nil"/>
              <w:bottom w:val="single" w:sz="4" w:space="0" w:color="auto"/>
              <w:right w:val="single" w:sz="4" w:space="0" w:color="auto"/>
            </w:tcBorders>
          </w:tcPr>
          <w:p w:rsidR="00D17FDB" w:rsidRPr="00D17FDB" w:rsidRDefault="00D17FDB" w:rsidP="00D17FDB">
            <w:pPr>
              <w:numPr>
                <w:ilvl w:val="0"/>
                <w:numId w:val="13"/>
              </w:numPr>
              <w:ind w:left="213" w:hanging="213"/>
              <w:contextualSpacing/>
              <w:rPr>
                <w:rFonts w:ascii="Trebuchet MS" w:hAnsi="Trebuchet MS"/>
                <w:sz w:val="18"/>
                <w:lang w:eastAsia="nl-NL"/>
              </w:rPr>
            </w:pPr>
            <w:r w:rsidRPr="00D17FDB">
              <w:rPr>
                <w:rFonts w:ascii="Trebuchet MS" w:hAnsi="Trebuchet MS"/>
                <w:sz w:val="18"/>
                <w:lang w:eastAsia="nl-NL"/>
              </w:rPr>
              <w:t>Naleven van en medewerking verlenen aan het V&amp;G-plan en daarbij rekening houden met de aanwijzingen van de V&amp;G-coördinator uitvoeringsfase</w:t>
            </w:r>
          </w:p>
          <w:p w:rsidR="00D17FDB" w:rsidRPr="00D17FDB" w:rsidRDefault="00D17FDB" w:rsidP="00D17FDB">
            <w:pPr>
              <w:numPr>
                <w:ilvl w:val="0"/>
                <w:numId w:val="13"/>
              </w:numPr>
              <w:ind w:left="213" w:hanging="213"/>
              <w:contextualSpacing/>
              <w:rPr>
                <w:rFonts w:ascii="Trebuchet MS" w:hAnsi="Trebuchet MS"/>
                <w:sz w:val="18"/>
                <w:lang w:eastAsia="nl-NL"/>
              </w:rPr>
            </w:pPr>
            <w:r w:rsidRPr="00D17FDB">
              <w:rPr>
                <w:rFonts w:ascii="Trebuchet MS" w:hAnsi="Trebuchet MS"/>
                <w:sz w:val="18"/>
                <w:lang w:eastAsia="nl-NL"/>
              </w:rPr>
              <w:t xml:space="preserve">Het nemen van maatregelen/voorzieningen ten behoeve van het naleven van werkgeversverplichtingen voortvloeiend uit </w:t>
            </w:r>
            <w:r w:rsidRPr="00D17FDB">
              <w:rPr>
                <w:rFonts w:ascii="Trebuchet MS" w:hAnsi="Trebuchet MS"/>
                <w:sz w:val="18"/>
                <w:lang w:eastAsia="nl-NL"/>
              </w:rPr>
              <w:lastRenderedPageBreak/>
              <w:t>de vigerende bepalingen van de Arbowetgeving</w:t>
            </w:r>
          </w:p>
          <w:p w:rsidR="00D17FDB" w:rsidRPr="00D17FDB" w:rsidRDefault="00D17FDB" w:rsidP="00D17FDB">
            <w:pPr>
              <w:numPr>
                <w:ilvl w:val="0"/>
                <w:numId w:val="13"/>
              </w:numPr>
              <w:ind w:left="213" w:hanging="213"/>
              <w:contextualSpacing/>
              <w:rPr>
                <w:rFonts w:ascii="Trebuchet MS" w:hAnsi="Trebuchet MS"/>
                <w:sz w:val="18"/>
                <w:lang w:eastAsia="nl-NL"/>
              </w:rPr>
            </w:pPr>
            <w:r w:rsidRPr="00D17FDB">
              <w:rPr>
                <w:rFonts w:ascii="Trebuchet MS" w:hAnsi="Trebuchet MS"/>
                <w:sz w:val="18"/>
                <w:lang w:eastAsia="nl-NL"/>
              </w:rPr>
              <w:t>Naleven van werknemersverplichtingen en de verplichting tot doelmatige samenwerking met andere werkgevers genoemd in de Arbowet, de maatregelen en voorschriften m.b.t. het gebruik van machines, werktuigen en hulpmiddelen en de voorschriften m.b.t. het juiste gebruik van persoonlijke beschermingsmiddelen.</w:t>
            </w:r>
          </w:p>
        </w:tc>
      </w:tr>
    </w:tbl>
    <w:p w:rsidR="00E01D33" w:rsidRDefault="00E01D33" w:rsidP="00F22DD6">
      <w:pPr>
        <w:ind w:left="562" w:hanging="562"/>
        <w:jc w:val="both"/>
        <w:sectPr w:rsidR="00E01D33">
          <w:headerReference w:type="default" r:id="rId11"/>
          <w:footerReference w:type="default" r:id="rId12"/>
          <w:pgSz w:w="11906" w:h="16838"/>
          <w:pgMar w:top="1440" w:right="1440" w:bottom="1440" w:left="1440" w:header="1440" w:footer="1440" w:gutter="0"/>
          <w:pgNumType w:start="1"/>
          <w:cols w:space="708"/>
          <w:noEndnote/>
        </w:sectPr>
      </w:pPr>
    </w:p>
    <w:p w:rsidR="00F22DD6" w:rsidRDefault="00F22DD6" w:rsidP="00F22DD6">
      <w:pPr>
        <w:pStyle w:val="Kop1"/>
        <w:pBdr>
          <w:right w:val="single" w:sz="4" w:space="31" w:color="auto" w:shadow="1"/>
        </w:pBdr>
        <w:rPr>
          <w:b w:val="0"/>
        </w:rPr>
      </w:pPr>
      <w:bookmarkStart w:id="24" w:name="_Ref453132927"/>
      <w:bookmarkStart w:id="25" w:name="_Toc514126103"/>
      <w:bookmarkStart w:id="26" w:name="_Toc74059746"/>
      <w:bookmarkStart w:id="27" w:name="_Hlk74050282"/>
      <w:r>
        <w:lastRenderedPageBreak/>
        <w:t>VEILIGHEIDS- EN GEZONDHEIDSGEVAREN (ONTWERPFASE)</w:t>
      </w:r>
      <w:bookmarkStart w:id="28" w:name="_Ref453133047"/>
      <w:bookmarkStart w:id="29" w:name="_Toc453133589"/>
      <w:bookmarkStart w:id="30" w:name="_Toc514126104"/>
      <w:bookmarkEnd w:id="24"/>
      <w:bookmarkEnd w:id="25"/>
      <w:r>
        <w:t>.</w:t>
      </w:r>
      <w:bookmarkEnd w:id="28"/>
      <w:bookmarkEnd w:id="29"/>
      <w:bookmarkEnd w:id="30"/>
      <w:bookmarkEnd w:id="26"/>
      <w:r>
        <w:rPr>
          <w:b w:val="0"/>
        </w:rPr>
        <w:t xml:space="preserve"> </w:t>
      </w:r>
    </w:p>
    <w:p w:rsidR="00F22DD6" w:rsidRPr="00F22DD6" w:rsidRDefault="00F22DD6" w:rsidP="00F22DD6">
      <w:pPr>
        <w:pStyle w:val="Kop2"/>
        <w:ind w:left="0" w:firstLine="0"/>
      </w:pPr>
      <w:bookmarkStart w:id="31" w:name="_Toc74059747"/>
      <w:bookmarkEnd w:id="27"/>
      <w:r w:rsidRPr="00F22DD6">
        <w:t>Risico inventarisatie en -evaluatie</w:t>
      </w:r>
      <w:bookmarkEnd w:id="31"/>
    </w:p>
    <w:p w:rsidR="00D17FDB" w:rsidRPr="00D17FDB" w:rsidRDefault="00D17FDB" w:rsidP="00D17FDB">
      <w:pPr>
        <w:rPr>
          <w:sz w:val="20"/>
          <w:szCs w:val="20"/>
        </w:rPr>
      </w:pPr>
      <w:r w:rsidRPr="00D17FDB">
        <w:rPr>
          <w:sz w:val="20"/>
          <w:szCs w:val="20"/>
        </w:rPr>
        <w:t>Dit hoofdstuk beschrijft de veiligheids- en gezondheidsrisico’s die in de ontwerpfase niet konden worden weggenomen. Eveneens zijn suggesties voor maatregelen weergegeven. Het gaat hierbij om risico’s en maatregelen die specifiek zijn voor dit werk in deze situatie. Met nadruk wordt gesteld dat in dit document de bij werkzaamheden optredende “standaard” risico’s, maatregelen en verplichtingen, niet uitputtend staan beschreven.</w:t>
      </w:r>
    </w:p>
    <w:p w:rsidR="00D17FDB" w:rsidRPr="00D17FDB" w:rsidRDefault="00D17FDB" w:rsidP="00D17FDB">
      <w:pPr>
        <w:rPr>
          <w:sz w:val="20"/>
          <w:szCs w:val="20"/>
        </w:rPr>
      </w:pPr>
    </w:p>
    <w:p w:rsidR="00F22DD6" w:rsidRDefault="00D17FDB" w:rsidP="00D17FDB">
      <w:pPr>
        <w:rPr>
          <w:sz w:val="20"/>
          <w:szCs w:val="20"/>
        </w:rPr>
      </w:pPr>
      <w:r w:rsidRPr="00D17FDB">
        <w:rPr>
          <w:sz w:val="20"/>
          <w:szCs w:val="20"/>
        </w:rPr>
        <w:t>Alle bij het werk betrokken werkgevers en werknemers dienen op de hoogte te zijn van de in dit hoofdstuk beschreven risico’s. Om dit te verwezenlijken dient de V&amp;G-coördinator uitvoeringsfase te zorgen dat de beschreven risico’s tijdens de voorlichting besproken worden.</w:t>
      </w:r>
    </w:p>
    <w:p w:rsidR="00D17FDB" w:rsidRDefault="00D17FDB" w:rsidP="00D17FDB">
      <w:pPr>
        <w:rPr>
          <w:sz w:val="20"/>
          <w:szCs w:val="20"/>
        </w:rPr>
      </w:pPr>
    </w:p>
    <w:tbl>
      <w:tblPr>
        <w:tblW w:w="977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2197"/>
        <w:gridCol w:w="1701"/>
        <w:gridCol w:w="2331"/>
        <w:gridCol w:w="3545"/>
      </w:tblGrid>
      <w:tr w:rsidR="00D17FDB" w:rsidRPr="00D17FDB" w:rsidTr="00297EF0">
        <w:tc>
          <w:tcPr>
            <w:tcW w:w="2197" w:type="dxa"/>
          </w:tcPr>
          <w:p w:rsidR="00D17FDB" w:rsidRPr="00D17FDB" w:rsidRDefault="00D17FDB" w:rsidP="00297EF0">
            <w:pPr>
              <w:rPr>
                <w:rFonts w:ascii="Trebuchet MS" w:hAnsi="Trebuchet MS"/>
                <w:b/>
                <w:sz w:val="18"/>
                <w:szCs w:val="18"/>
                <w:lang w:eastAsia="nl-NL"/>
              </w:rPr>
            </w:pPr>
            <w:r w:rsidRPr="00D17FDB">
              <w:rPr>
                <w:rFonts w:ascii="Trebuchet MS" w:hAnsi="Trebuchet MS"/>
                <w:b/>
                <w:sz w:val="18"/>
                <w:szCs w:val="18"/>
                <w:lang w:eastAsia="nl-NL"/>
              </w:rPr>
              <w:t>Activiteit</w:t>
            </w:r>
          </w:p>
        </w:tc>
        <w:tc>
          <w:tcPr>
            <w:tcW w:w="1701" w:type="dxa"/>
          </w:tcPr>
          <w:p w:rsidR="00D17FDB" w:rsidRPr="00D17FDB" w:rsidRDefault="00D17FDB" w:rsidP="00297EF0">
            <w:pPr>
              <w:rPr>
                <w:rFonts w:ascii="Trebuchet MS" w:hAnsi="Trebuchet MS"/>
                <w:b/>
                <w:sz w:val="18"/>
                <w:szCs w:val="18"/>
                <w:lang w:eastAsia="nl-NL"/>
              </w:rPr>
            </w:pPr>
            <w:r w:rsidRPr="00D17FDB">
              <w:rPr>
                <w:rFonts w:ascii="Trebuchet MS" w:hAnsi="Trebuchet MS"/>
                <w:b/>
                <w:sz w:val="18"/>
                <w:szCs w:val="18"/>
                <w:lang w:eastAsia="nl-NL"/>
              </w:rPr>
              <w:t>Risico</w:t>
            </w:r>
          </w:p>
        </w:tc>
        <w:tc>
          <w:tcPr>
            <w:tcW w:w="2331" w:type="dxa"/>
          </w:tcPr>
          <w:p w:rsidR="00D17FDB" w:rsidRPr="00D17FDB" w:rsidRDefault="00D17FDB" w:rsidP="00297EF0">
            <w:pPr>
              <w:rPr>
                <w:rFonts w:ascii="Trebuchet MS" w:hAnsi="Trebuchet MS"/>
                <w:b/>
                <w:sz w:val="18"/>
                <w:szCs w:val="18"/>
                <w:lang w:eastAsia="nl-NL"/>
              </w:rPr>
            </w:pPr>
            <w:r w:rsidRPr="00D17FDB">
              <w:rPr>
                <w:rFonts w:ascii="Trebuchet MS" w:hAnsi="Trebuchet MS"/>
                <w:b/>
                <w:sz w:val="18"/>
                <w:szCs w:val="18"/>
                <w:lang w:eastAsia="nl-NL"/>
              </w:rPr>
              <w:t>Risico-oorzaak</w:t>
            </w:r>
          </w:p>
        </w:tc>
        <w:tc>
          <w:tcPr>
            <w:tcW w:w="3545" w:type="dxa"/>
          </w:tcPr>
          <w:p w:rsidR="00D17FDB" w:rsidRPr="00D17FDB" w:rsidRDefault="00D17FDB" w:rsidP="00297EF0">
            <w:pPr>
              <w:tabs>
                <w:tab w:val="left" w:pos="227"/>
              </w:tabs>
              <w:ind w:left="227" w:hanging="227"/>
              <w:rPr>
                <w:rFonts w:ascii="Trebuchet MS" w:hAnsi="Trebuchet MS"/>
                <w:b/>
                <w:sz w:val="18"/>
                <w:szCs w:val="18"/>
                <w:lang w:eastAsia="nl-NL"/>
              </w:rPr>
            </w:pPr>
            <w:r w:rsidRPr="00D17FDB">
              <w:rPr>
                <w:rFonts w:ascii="Trebuchet MS" w:hAnsi="Trebuchet MS"/>
                <w:b/>
                <w:sz w:val="18"/>
                <w:szCs w:val="18"/>
                <w:lang w:eastAsia="nl-NL"/>
              </w:rPr>
              <w:t>Suggesties (facultatief)</w:t>
            </w:r>
          </w:p>
        </w:tc>
      </w:tr>
      <w:tr w:rsidR="00D17FDB" w:rsidRPr="00D17FDB" w:rsidTr="00297EF0">
        <w:tc>
          <w:tcPr>
            <w:tcW w:w="2197" w:type="dxa"/>
          </w:tcPr>
          <w:p w:rsidR="00D17FDB" w:rsidRPr="00D17FDB" w:rsidRDefault="00D17FDB" w:rsidP="00297EF0">
            <w:pPr>
              <w:widowControl w:val="0"/>
              <w:tabs>
                <w:tab w:val="left" w:pos="-1440"/>
                <w:tab w:val="left" w:pos="-720"/>
                <w:tab w:val="left" w:pos="0"/>
                <w:tab w:val="left" w:pos="562"/>
                <w:tab w:val="left" w:pos="948"/>
                <w:tab w:val="left" w:pos="1440"/>
                <w:tab w:val="left" w:pos="2160"/>
                <w:tab w:val="left" w:pos="2880"/>
                <w:tab w:val="left" w:pos="4320"/>
                <w:tab w:val="left" w:pos="5040"/>
                <w:tab w:val="left" w:pos="5760"/>
                <w:tab w:val="left" w:pos="6480"/>
                <w:tab w:val="left" w:pos="7200"/>
                <w:tab w:val="left" w:pos="7920"/>
                <w:tab w:val="left" w:pos="8640"/>
              </w:tabs>
              <w:rPr>
                <w:rFonts w:ascii="Trebuchet MS" w:hAnsi="Trebuchet MS"/>
                <w:sz w:val="18"/>
                <w:szCs w:val="18"/>
                <w:lang w:eastAsia="nl-NL"/>
              </w:rPr>
            </w:pPr>
            <w:r w:rsidRPr="00D17FDB">
              <w:rPr>
                <w:rFonts w:ascii="Trebuchet MS" w:hAnsi="Trebuchet MS"/>
                <w:sz w:val="18"/>
                <w:szCs w:val="18"/>
                <w:lang w:eastAsia="nl-NL"/>
              </w:rPr>
              <w:t>WERKEN OP OF LANGS DE OPENBARE WEG</w:t>
            </w:r>
          </w:p>
        </w:tc>
        <w:tc>
          <w:tcPr>
            <w:tcW w:w="1701" w:type="dxa"/>
          </w:tcPr>
          <w:p w:rsidR="00D17FDB" w:rsidRPr="00D17FDB" w:rsidRDefault="00D17FDB" w:rsidP="00297EF0">
            <w:pPr>
              <w:rPr>
                <w:rFonts w:ascii="Trebuchet MS" w:hAnsi="Trebuchet MS"/>
                <w:sz w:val="18"/>
                <w:szCs w:val="18"/>
                <w:lang w:eastAsia="nl-NL"/>
              </w:rPr>
            </w:pPr>
            <w:r w:rsidRPr="00D17FDB">
              <w:rPr>
                <w:rFonts w:ascii="Trebuchet MS" w:hAnsi="Trebuchet MS"/>
                <w:sz w:val="18"/>
                <w:szCs w:val="18"/>
                <w:lang w:eastAsia="nl-NL"/>
              </w:rPr>
              <w:t>Aanrijdgevaar.</w:t>
            </w:r>
          </w:p>
        </w:tc>
        <w:tc>
          <w:tcPr>
            <w:tcW w:w="2331" w:type="dxa"/>
          </w:tcPr>
          <w:p w:rsidR="00D17FDB" w:rsidRPr="00D17FDB" w:rsidRDefault="00D17FDB" w:rsidP="00297EF0">
            <w:pPr>
              <w:numPr>
                <w:ilvl w:val="0"/>
                <w:numId w:val="15"/>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Onvoorzichtigheid wegwerker.</w:t>
            </w:r>
          </w:p>
          <w:p w:rsidR="00D17FDB" w:rsidRPr="00D17FDB" w:rsidRDefault="00D17FDB" w:rsidP="00297EF0">
            <w:pPr>
              <w:tabs>
                <w:tab w:val="left" w:pos="227"/>
              </w:tabs>
              <w:rPr>
                <w:rFonts w:ascii="Trebuchet MS" w:hAnsi="Trebuchet MS"/>
                <w:sz w:val="18"/>
                <w:szCs w:val="18"/>
                <w:lang w:eastAsia="nl-NL"/>
              </w:rPr>
            </w:pPr>
          </w:p>
          <w:p w:rsidR="00D17FDB" w:rsidRPr="00D17FDB" w:rsidRDefault="00D17FDB" w:rsidP="00297EF0">
            <w:pPr>
              <w:tabs>
                <w:tab w:val="left" w:pos="227"/>
              </w:tabs>
              <w:rPr>
                <w:rFonts w:ascii="Trebuchet MS" w:hAnsi="Trebuchet MS"/>
                <w:sz w:val="18"/>
                <w:szCs w:val="18"/>
                <w:lang w:eastAsia="nl-NL"/>
              </w:rPr>
            </w:pPr>
          </w:p>
          <w:p w:rsidR="00D17FDB" w:rsidRPr="00D17FDB" w:rsidRDefault="00D17FDB" w:rsidP="00297EF0">
            <w:pPr>
              <w:tabs>
                <w:tab w:val="left" w:pos="227"/>
              </w:tabs>
              <w:rPr>
                <w:rFonts w:ascii="Trebuchet MS" w:hAnsi="Trebuchet MS"/>
                <w:sz w:val="18"/>
                <w:szCs w:val="18"/>
                <w:lang w:eastAsia="nl-NL"/>
              </w:rPr>
            </w:pPr>
          </w:p>
          <w:p w:rsidR="00D17FDB" w:rsidRPr="00D17FDB" w:rsidRDefault="00D17FDB" w:rsidP="00297EF0">
            <w:pPr>
              <w:tabs>
                <w:tab w:val="left" w:pos="227"/>
              </w:tabs>
              <w:rPr>
                <w:rFonts w:ascii="Trebuchet MS" w:hAnsi="Trebuchet MS"/>
                <w:sz w:val="18"/>
                <w:szCs w:val="18"/>
                <w:lang w:eastAsia="nl-NL"/>
              </w:rPr>
            </w:pPr>
          </w:p>
          <w:p w:rsidR="00D17FDB" w:rsidRPr="00D17FDB" w:rsidRDefault="00D17FDB" w:rsidP="00297EF0">
            <w:pPr>
              <w:tabs>
                <w:tab w:val="left" w:pos="227"/>
              </w:tabs>
              <w:rPr>
                <w:rFonts w:ascii="Trebuchet MS" w:hAnsi="Trebuchet MS"/>
                <w:sz w:val="18"/>
                <w:szCs w:val="18"/>
                <w:lang w:eastAsia="nl-NL"/>
              </w:rPr>
            </w:pPr>
          </w:p>
          <w:p w:rsidR="00D17FDB" w:rsidRPr="00D17FDB" w:rsidRDefault="00D17FDB" w:rsidP="00297EF0">
            <w:pPr>
              <w:tabs>
                <w:tab w:val="left" w:pos="227"/>
              </w:tabs>
              <w:rPr>
                <w:rFonts w:ascii="Trebuchet MS" w:hAnsi="Trebuchet MS"/>
                <w:sz w:val="18"/>
                <w:szCs w:val="18"/>
                <w:lang w:eastAsia="nl-NL"/>
              </w:rPr>
            </w:pPr>
          </w:p>
          <w:p w:rsidR="00D17FDB" w:rsidRPr="00D17FDB" w:rsidRDefault="00D17FDB" w:rsidP="00297EF0">
            <w:pPr>
              <w:numPr>
                <w:ilvl w:val="0"/>
                <w:numId w:val="15"/>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Onvoorzichtigheid weggebruiker.</w:t>
            </w:r>
          </w:p>
          <w:p w:rsidR="00D17FDB" w:rsidRPr="00D17FDB" w:rsidRDefault="00D17FDB" w:rsidP="00297EF0">
            <w:pPr>
              <w:tabs>
                <w:tab w:val="left" w:pos="227"/>
              </w:tabs>
              <w:rPr>
                <w:rFonts w:ascii="Trebuchet MS" w:hAnsi="Trebuchet MS"/>
                <w:sz w:val="18"/>
                <w:szCs w:val="18"/>
                <w:lang w:eastAsia="nl-NL"/>
              </w:rPr>
            </w:pPr>
          </w:p>
          <w:p w:rsidR="00D17FDB" w:rsidRPr="00D17FDB" w:rsidRDefault="00D17FDB" w:rsidP="00297EF0">
            <w:pPr>
              <w:tabs>
                <w:tab w:val="left" w:pos="227"/>
              </w:tabs>
              <w:rPr>
                <w:rFonts w:ascii="Trebuchet MS" w:hAnsi="Trebuchet MS"/>
                <w:sz w:val="18"/>
                <w:szCs w:val="18"/>
                <w:lang w:eastAsia="nl-NL"/>
              </w:rPr>
            </w:pPr>
          </w:p>
          <w:p w:rsidR="00D17FDB" w:rsidRPr="00D17FDB" w:rsidRDefault="00D17FDB" w:rsidP="00297EF0">
            <w:pPr>
              <w:tabs>
                <w:tab w:val="left" w:pos="227"/>
              </w:tabs>
              <w:rPr>
                <w:rFonts w:ascii="Trebuchet MS" w:hAnsi="Trebuchet MS"/>
                <w:sz w:val="18"/>
                <w:szCs w:val="18"/>
                <w:lang w:eastAsia="nl-NL"/>
              </w:rPr>
            </w:pPr>
          </w:p>
          <w:p w:rsidR="00D17FDB" w:rsidRPr="00D17FDB" w:rsidRDefault="00D17FDB" w:rsidP="00297EF0">
            <w:pPr>
              <w:numPr>
                <w:ilvl w:val="0"/>
                <w:numId w:val="15"/>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Niet opvolgen/opstellen verkeersplan.</w:t>
            </w:r>
          </w:p>
          <w:p w:rsidR="00D17FDB" w:rsidRPr="00D17FDB" w:rsidRDefault="00D17FDB" w:rsidP="00297EF0">
            <w:pPr>
              <w:numPr>
                <w:ilvl w:val="0"/>
                <w:numId w:val="15"/>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Niet goed zichtbaar zijn van de wegwerkers.</w:t>
            </w:r>
          </w:p>
        </w:tc>
        <w:tc>
          <w:tcPr>
            <w:tcW w:w="3545" w:type="dxa"/>
          </w:tcPr>
          <w:p w:rsidR="00D17FDB" w:rsidRPr="00D17FDB" w:rsidRDefault="00D17FDB" w:rsidP="00297EF0">
            <w:pPr>
              <w:numPr>
                <w:ilvl w:val="0"/>
                <w:numId w:val="14"/>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Cursus veilig werken langs wegen.</w:t>
            </w:r>
          </w:p>
          <w:p w:rsidR="00D17FDB" w:rsidRPr="00D17FDB" w:rsidRDefault="00D17FDB" w:rsidP="00297EF0">
            <w:pPr>
              <w:numPr>
                <w:ilvl w:val="0"/>
                <w:numId w:val="14"/>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Voorlichting en onderricht (geldt zowel tijdens het plaatsen, het werken met als voor het verwijderen van de tijdelijke verkeersmaatregelen).</w:t>
            </w:r>
          </w:p>
          <w:p w:rsidR="00D17FDB" w:rsidRPr="00D17FDB" w:rsidRDefault="00D17FDB" w:rsidP="00297EF0">
            <w:pPr>
              <w:numPr>
                <w:ilvl w:val="0"/>
                <w:numId w:val="14"/>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Treffen van duidelijke verkeersmaatregelen.</w:t>
            </w:r>
          </w:p>
          <w:p w:rsidR="00D17FDB" w:rsidRPr="00D17FDB" w:rsidRDefault="00D17FDB" w:rsidP="00297EF0">
            <w:pPr>
              <w:numPr>
                <w:ilvl w:val="0"/>
                <w:numId w:val="14"/>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Verwijderen of ‘afplakken’ van tegenstrijdige en onnodige verkeerstekens.</w:t>
            </w:r>
          </w:p>
          <w:p w:rsidR="00D17FDB" w:rsidRPr="00D17FDB" w:rsidRDefault="00D17FDB" w:rsidP="00297EF0">
            <w:pPr>
              <w:numPr>
                <w:ilvl w:val="0"/>
                <w:numId w:val="14"/>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Opstellen verkeersplan (</w:t>
            </w:r>
            <w:proofErr w:type="spellStart"/>
            <w:r w:rsidRPr="00D17FDB">
              <w:rPr>
                <w:rFonts w:ascii="Trebuchet MS" w:hAnsi="Trebuchet MS"/>
                <w:sz w:val="18"/>
                <w:szCs w:val="18"/>
                <w:lang w:eastAsia="nl-NL"/>
              </w:rPr>
              <w:t>nb</w:t>
            </w:r>
            <w:proofErr w:type="spellEnd"/>
            <w:r w:rsidRPr="00D17FDB">
              <w:rPr>
                <w:rFonts w:ascii="Trebuchet MS" w:hAnsi="Trebuchet MS"/>
                <w:sz w:val="18"/>
                <w:szCs w:val="18"/>
                <w:lang w:eastAsia="nl-NL"/>
              </w:rPr>
              <w:t xml:space="preserve"> goedkeuring door </w:t>
            </w:r>
            <w:r>
              <w:rPr>
                <w:rFonts w:ascii="Trebuchet MS" w:hAnsi="Trebuchet MS"/>
                <w:sz w:val="18"/>
                <w:szCs w:val="18"/>
                <w:lang w:eastAsia="nl-NL"/>
              </w:rPr>
              <w:t xml:space="preserve">bereikbaarheidscoördinator </w:t>
            </w:r>
            <w:r w:rsidRPr="00D17FDB">
              <w:rPr>
                <w:rFonts w:ascii="Trebuchet MS" w:hAnsi="Trebuchet MS"/>
                <w:sz w:val="18"/>
                <w:szCs w:val="18"/>
                <w:lang w:eastAsia="nl-NL"/>
              </w:rPr>
              <w:t>,via directie)</w:t>
            </w:r>
          </w:p>
          <w:p w:rsidR="00D17FDB" w:rsidRPr="00D17FDB" w:rsidRDefault="00D17FDB" w:rsidP="00297EF0">
            <w:pPr>
              <w:numPr>
                <w:ilvl w:val="0"/>
                <w:numId w:val="14"/>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Opvolgen verkeersplan.</w:t>
            </w:r>
          </w:p>
          <w:p w:rsidR="00D17FDB" w:rsidRPr="00D17FDB" w:rsidRDefault="00D17FDB" w:rsidP="00297EF0">
            <w:pPr>
              <w:numPr>
                <w:ilvl w:val="0"/>
                <w:numId w:val="14"/>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Dragen ‘schone’ signaleringskleding.</w:t>
            </w:r>
          </w:p>
          <w:p w:rsidR="00D17FDB" w:rsidRPr="00D17FDB" w:rsidRDefault="00D17FDB" w:rsidP="00297EF0">
            <w:pPr>
              <w:tabs>
                <w:tab w:val="left" w:pos="227"/>
              </w:tabs>
              <w:rPr>
                <w:rFonts w:ascii="Trebuchet MS" w:hAnsi="Trebuchet MS"/>
                <w:sz w:val="18"/>
                <w:szCs w:val="18"/>
                <w:lang w:eastAsia="nl-NL"/>
              </w:rPr>
            </w:pPr>
          </w:p>
          <w:p w:rsidR="00D17FDB" w:rsidRPr="00D17FDB" w:rsidRDefault="00D17FDB" w:rsidP="00297EF0">
            <w:pPr>
              <w:tabs>
                <w:tab w:val="left" w:pos="227"/>
              </w:tabs>
              <w:rPr>
                <w:rFonts w:ascii="Trebuchet MS" w:hAnsi="Trebuchet MS"/>
                <w:b/>
                <w:sz w:val="18"/>
                <w:szCs w:val="18"/>
                <w:lang w:eastAsia="nl-NL"/>
              </w:rPr>
            </w:pPr>
            <w:r w:rsidRPr="00D17FDB">
              <w:rPr>
                <w:rFonts w:ascii="Trebuchet MS" w:hAnsi="Trebuchet MS"/>
                <w:sz w:val="18"/>
                <w:szCs w:val="18"/>
                <w:lang w:eastAsia="nl-NL"/>
              </w:rPr>
              <w:t>ALGEMEEN:</w:t>
            </w:r>
          </w:p>
          <w:p w:rsidR="00D17FDB" w:rsidRPr="00D17FDB" w:rsidRDefault="00D17FDB" w:rsidP="00297EF0">
            <w:pPr>
              <w:tabs>
                <w:tab w:val="left" w:pos="227"/>
              </w:tabs>
              <w:rPr>
                <w:rFonts w:ascii="Trebuchet MS" w:hAnsi="Trebuchet MS"/>
                <w:b/>
                <w:sz w:val="18"/>
                <w:szCs w:val="18"/>
                <w:lang w:eastAsia="nl-NL"/>
              </w:rPr>
            </w:pPr>
            <w:r w:rsidRPr="00D17FDB">
              <w:rPr>
                <w:rFonts w:ascii="Trebuchet MS" w:hAnsi="Trebuchet MS"/>
                <w:b/>
                <w:sz w:val="18"/>
                <w:szCs w:val="18"/>
                <w:lang w:eastAsia="nl-NL"/>
              </w:rPr>
              <w:t>Werken conform CROW-publicatie 96b.</w:t>
            </w:r>
          </w:p>
          <w:p w:rsidR="00D17FDB" w:rsidRPr="00D17FDB" w:rsidRDefault="00D17FDB" w:rsidP="00297EF0">
            <w:pPr>
              <w:tabs>
                <w:tab w:val="left" w:pos="227"/>
              </w:tabs>
              <w:rPr>
                <w:rFonts w:ascii="Trebuchet MS" w:hAnsi="Trebuchet MS"/>
                <w:b/>
                <w:sz w:val="18"/>
                <w:szCs w:val="18"/>
                <w:lang w:eastAsia="nl-NL"/>
              </w:rPr>
            </w:pPr>
          </w:p>
          <w:p w:rsidR="00D17FDB" w:rsidRPr="00D17FDB" w:rsidRDefault="00D17FDB" w:rsidP="00297EF0">
            <w:pPr>
              <w:tabs>
                <w:tab w:val="left" w:pos="227"/>
              </w:tabs>
              <w:rPr>
                <w:rFonts w:ascii="Trebuchet MS" w:hAnsi="Trebuchet MS"/>
                <w:b/>
                <w:sz w:val="18"/>
                <w:szCs w:val="18"/>
                <w:lang w:eastAsia="nl-NL"/>
              </w:rPr>
            </w:pPr>
            <w:r w:rsidRPr="00D17FDB">
              <w:rPr>
                <w:rFonts w:ascii="Trebuchet MS" w:hAnsi="Trebuchet MS"/>
                <w:b/>
                <w:sz w:val="18"/>
                <w:szCs w:val="18"/>
                <w:lang w:eastAsia="nl-NL"/>
              </w:rPr>
              <w:t xml:space="preserve">NB: ’s nachts werken kan </w:t>
            </w:r>
            <w:proofErr w:type="spellStart"/>
            <w:r w:rsidRPr="00D17FDB">
              <w:rPr>
                <w:rFonts w:ascii="Trebuchet MS" w:hAnsi="Trebuchet MS"/>
                <w:b/>
                <w:sz w:val="18"/>
                <w:szCs w:val="18"/>
                <w:lang w:eastAsia="nl-NL"/>
              </w:rPr>
              <w:t>risicoverhogend</w:t>
            </w:r>
            <w:proofErr w:type="spellEnd"/>
            <w:r w:rsidRPr="00D17FDB">
              <w:rPr>
                <w:rFonts w:ascii="Trebuchet MS" w:hAnsi="Trebuchet MS"/>
                <w:b/>
                <w:sz w:val="18"/>
                <w:szCs w:val="18"/>
                <w:lang w:eastAsia="nl-NL"/>
              </w:rPr>
              <w:t xml:space="preserve"> werken</w:t>
            </w:r>
          </w:p>
        </w:tc>
      </w:tr>
    </w:tbl>
    <w:p w:rsidR="00D17FDB" w:rsidRDefault="00D17FDB" w:rsidP="00D17FDB">
      <w:pPr>
        <w:rPr>
          <w:sz w:val="20"/>
          <w:szCs w:val="20"/>
        </w:rPr>
      </w:pPr>
    </w:p>
    <w:p w:rsidR="00D17FDB" w:rsidRDefault="00D17FDB" w:rsidP="00D17FDB">
      <w:pPr>
        <w:rPr>
          <w:sz w:val="20"/>
          <w:szCs w:val="20"/>
        </w:rPr>
      </w:pPr>
    </w:p>
    <w:tbl>
      <w:tblPr>
        <w:tblW w:w="977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2197"/>
        <w:gridCol w:w="1701"/>
        <w:gridCol w:w="2331"/>
        <w:gridCol w:w="3545"/>
      </w:tblGrid>
      <w:tr w:rsidR="00D17FDB" w:rsidRPr="00D17FDB" w:rsidTr="00297EF0">
        <w:tc>
          <w:tcPr>
            <w:tcW w:w="2197" w:type="dxa"/>
          </w:tcPr>
          <w:p w:rsidR="00D17FDB" w:rsidRPr="00D17FDB" w:rsidRDefault="00D17FDB" w:rsidP="00D17FDB">
            <w:pPr>
              <w:rPr>
                <w:rFonts w:ascii="Trebuchet MS" w:hAnsi="Trebuchet MS"/>
                <w:b/>
                <w:sz w:val="18"/>
                <w:szCs w:val="18"/>
                <w:lang w:eastAsia="nl-NL"/>
              </w:rPr>
            </w:pPr>
            <w:r w:rsidRPr="00D17FDB">
              <w:rPr>
                <w:rFonts w:ascii="Trebuchet MS" w:hAnsi="Trebuchet MS"/>
                <w:b/>
                <w:sz w:val="18"/>
                <w:szCs w:val="18"/>
                <w:lang w:eastAsia="nl-NL"/>
              </w:rPr>
              <w:t>Activiteit</w:t>
            </w:r>
          </w:p>
        </w:tc>
        <w:tc>
          <w:tcPr>
            <w:tcW w:w="1701" w:type="dxa"/>
          </w:tcPr>
          <w:p w:rsidR="00D17FDB" w:rsidRPr="00D17FDB" w:rsidRDefault="00D17FDB" w:rsidP="00D17FDB">
            <w:pPr>
              <w:rPr>
                <w:rFonts w:ascii="Trebuchet MS" w:hAnsi="Trebuchet MS"/>
                <w:b/>
                <w:sz w:val="18"/>
                <w:szCs w:val="18"/>
                <w:lang w:eastAsia="nl-NL"/>
              </w:rPr>
            </w:pPr>
            <w:r w:rsidRPr="00D17FDB">
              <w:rPr>
                <w:rFonts w:ascii="Trebuchet MS" w:hAnsi="Trebuchet MS"/>
                <w:b/>
                <w:sz w:val="18"/>
                <w:szCs w:val="18"/>
                <w:lang w:eastAsia="nl-NL"/>
              </w:rPr>
              <w:t>Risico</w:t>
            </w:r>
          </w:p>
        </w:tc>
        <w:tc>
          <w:tcPr>
            <w:tcW w:w="2331" w:type="dxa"/>
          </w:tcPr>
          <w:p w:rsidR="00D17FDB" w:rsidRPr="00D17FDB" w:rsidRDefault="00D17FDB" w:rsidP="00D17FDB">
            <w:pPr>
              <w:rPr>
                <w:rFonts w:ascii="Trebuchet MS" w:hAnsi="Trebuchet MS"/>
                <w:b/>
                <w:sz w:val="18"/>
                <w:szCs w:val="18"/>
                <w:lang w:eastAsia="nl-NL"/>
              </w:rPr>
            </w:pPr>
            <w:r w:rsidRPr="00D17FDB">
              <w:rPr>
                <w:rFonts w:ascii="Trebuchet MS" w:hAnsi="Trebuchet MS"/>
                <w:b/>
                <w:sz w:val="18"/>
                <w:szCs w:val="18"/>
                <w:lang w:eastAsia="nl-NL"/>
              </w:rPr>
              <w:t>Risico-oorzaak</w:t>
            </w:r>
          </w:p>
        </w:tc>
        <w:tc>
          <w:tcPr>
            <w:tcW w:w="3545" w:type="dxa"/>
          </w:tcPr>
          <w:p w:rsidR="00D17FDB" w:rsidRPr="00D17FDB" w:rsidRDefault="00D17FDB" w:rsidP="00D17FDB">
            <w:pPr>
              <w:tabs>
                <w:tab w:val="left" w:pos="227"/>
              </w:tabs>
              <w:ind w:left="227" w:hanging="227"/>
              <w:rPr>
                <w:rFonts w:ascii="Trebuchet MS" w:hAnsi="Trebuchet MS"/>
                <w:b/>
                <w:sz w:val="18"/>
                <w:szCs w:val="18"/>
                <w:lang w:eastAsia="nl-NL"/>
              </w:rPr>
            </w:pPr>
            <w:r w:rsidRPr="00D17FDB">
              <w:rPr>
                <w:rFonts w:ascii="Trebuchet MS" w:hAnsi="Trebuchet MS"/>
                <w:b/>
                <w:sz w:val="18"/>
                <w:szCs w:val="18"/>
                <w:lang w:eastAsia="nl-NL"/>
              </w:rPr>
              <w:t>Suggesties (facultatief)</w:t>
            </w:r>
          </w:p>
        </w:tc>
      </w:tr>
      <w:tr w:rsidR="00D17FDB" w:rsidRPr="00D17FDB" w:rsidTr="00297EF0">
        <w:tc>
          <w:tcPr>
            <w:tcW w:w="2197" w:type="dxa"/>
          </w:tcPr>
          <w:p w:rsidR="00D17FDB" w:rsidRPr="00D17FDB" w:rsidRDefault="00D17FDB" w:rsidP="00D17FDB">
            <w:pPr>
              <w:widowControl w:val="0"/>
              <w:tabs>
                <w:tab w:val="left" w:pos="-1440"/>
                <w:tab w:val="left" w:pos="-720"/>
                <w:tab w:val="left" w:pos="0"/>
                <w:tab w:val="left" w:pos="562"/>
                <w:tab w:val="left" w:pos="948"/>
                <w:tab w:val="left" w:pos="1440"/>
                <w:tab w:val="left" w:pos="2160"/>
                <w:tab w:val="left" w:pos="2880"/>
                <w:tab w:val="left" w:pos="4320"/>
                <w:tab w:val="left" w:pos="5040"/>
                <w:tab w:val="left" w:pos="5760"/>
                <w:tab w:val="left" w:pos="6480"/>
                <w:tab w:val="left" w:pos="7200"/>
                <w:tab w:val="left" w:pos="7920"/>
                <w:tab w:val="left" w:pos="8640"/>
              </w:tabs>
              <w:rPr>
                <w:rFonts w:ascii="Trebuchet MS" w:hAnsi="Trebuchet MS"/>
                <w:sz w:val="18"/>
                <w:szCs w:val="18"/>
                <w:lang w:eastAsia="nl-NL"/>
              </w:rPr>
            </w:pPr>
            <w:r w:rsidRPr="00D17FDB">
              <w:rPr>
                <w:rFonts w:ascii="Trebuchet MS" w:hAnsi="Trebuchet MS"/>
                <w:sz w:val="18"/>
                <w:szCs w:val="18"/>
                <w:lang w:eastAsia="nl-NL"/>
              </w:rPr>
              <w:t>GRONDWERKEN (ALGEMEEN)</w:t>
            </w:r>
          </w:p>
        </w:tc>
        <w:tc>
          <w:tcPr>
            <w:tcW w:w="1701" w:type="dxa"/>
          </w:tcPr>
          <w:p w:rsidR="00D17FDB" w:rsidRPr="00D17FDB" w:rsidRDefault="00D17FDB" w:rsidP="00D17FDB">
            <w:pPr>
              <w:rPr>
                <w:rFonts w:ascii="Trebuchet MS" w:hAnsi="Trebuchet MS"/>
                <w:sz w:val="18"/>
                <w:szCs w:val="18"/>
                <w:lang w:eastAsia="nl-NL"/>
              </w:rPr>
            </w:pPr>
            <w:r w:rsidRPr="00D17FDB">
              <w:rPr>
                <w:rFonts w:ascii="Trebuchet MS" w:hAnsi="Trebuchet MS"/>
                <w:sz w:val="18"/>
                <w:szCs w:val="18"/>
                <w:lang w:eastAsia="nl-NL"/>
              </w:rPr>
              <w:t>Omvallen van materieel.</w:t>
            </w:r>
          </w:p>
        </w:tc>
        <w:tc>
          <w:tcPr>
            <w:tcW w:w="2331" w:type="dxa"/>
          </w:tcPr>
          <w:p w:rsidR="00D17FDB" w:rsidRPr="00D17FDB" w:rsidRDefault="00D17FDB" w:rsidP="00D17FDB">
            <w:pPr>
              <w:numPr>
                <w:ilvl w:val="0"/>
                <w:numId w:val="15"/>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Materieel kantelt door instabiele grondslag of waterbezwaar.</w:t>
            </w:r>
          </w:p>
        </w:tc>
        <w:tc>
          <w:tcPr>
            <w:tcW w:w="3545" w:type="dxa"/>
          </w:tcPr>
          <w:p w:rsidR="00D17FDB" w:rsidRPr="00D17FDB" w:rsidRDefault="00D17FDB" w:rsidP="00D17FDB">
            <w:pPr>
              <w:numPr>
                <w:ilvl w:val="0"/>
                <w:numId w:val="14"/>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Uitvoeren grondonderzoek.</w:t>
            </w:r>
          </w:p>
          <w:p w:rsidR="00D17FDB" w:rsidRPr="00D17FDB" w:rsidRDefault="00D17FDB" w:rsidP="00D17FDB">
            <w:pPr>
              <w:numPr>
                <w:ilvl w:val="0"/>
                <w:numId w:val="14"/>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Toepassen bemaling.</w:t>
            </w:r>
          </w:p>
          <w:p w:rsidR="00D17FDB" w:rsidRPr="00D17FDB" w:rsidRDefault="00D17FDB" w:rsidP="00D17FDB">
            <w:pPr>
              <w:numPr>
                <w:ilvl w:val="0"/>
                <w:numId w:val="14"/>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Plaatsen materieel op dragline-schotten.</w:t>
            </w:r>
          </w:p>
        </w:tc>
      </w:tr>
      <w:tr w:rsidR="00D17FDB" w:rsidRPr="00D17FDB" w:rsidTr="00297EF0">
        <w:tc>
          <w:tcPr>
            <w:tcW w:w="2197" w:type="dxa"/>
          </w:tcPr>
          <w:p w:rsidR="00D17FDB" w:rsidRPr="00D17FDB" w:rsidRDefault="00D17FDB" w:rsidP="00D17FDB">
            <w:pPr>
              <w:widowControl w:val="0"/>
              <w:tabs>
                <w:tab w:val="left" w:pos="-1440"/>
                <w:tab w:val="left" w:pos="-720"/>
                <w:tab w:val="left" w:pos="0"/>
                <w:tab w:val="left" w:pos="562"/>
                <w:tab w:val="left" w:pos="948"/>
                <w:tab w:val="left" w:pos="1440"/>
                <w:tab w:val="left" w:pos="2160"/>
                <w:tab w:val="left" w:pos="2880"/>
                <w:tab w:val="left" w:pos="4320"/>
                <w:tab w:val="left" w:pos="5040"/>
                <w:tab w:val="left" w:pos="5760"/>
                <w:tab w:val="left" w:pos="6480"/>
                <w:tab w:val="left" w:pos="7200"/>
                <w:tab w:val="left" w:pos="7920"/>
                <w:tab w:val="left" w:pos="8640"/>
              </w:tabs>
              <w:rPr>
                <w:rFonts w:ascii="Trebuchet MS" w:hAnsi="Trebuchet MS"/>
                <w:b/>
                <w:i/>
                <w:sz w:val="18"/>
                <w:szCs w:val="18"/>
                <w:lang w:eastAsia="nl-NL"/>
              </w:rPr>
            </w:pPr>
          </w:p>
        </w:tc>
        <w:tc>
          <w:tcPr>
            <w:tcW w:w="1701" w:type="dxa"/>
          </w:tcPr>
          <w:p w:rsidR="00D17FDB" w:rsidRPr="00D17FDB" w:rsidRDefault="00D17FDB" w:rsidP="00D17FDB">
            <w:pPr>
              <w:rPr>
                <w:rFonts w:ascii="Trebuchet MS" w:hAnsi="Trebuchet MS"/>
                <w:sz w:val="18"/>
                <w:szCs w:val="18"/>
                <w:lang w:eastAsia="nl-NL"/>
              </w:rPr>
            </w:pPr>
            <w:r w:rsidRPr="00D17FDB">
              <w:rPr>
                <w:rFonts w:ascii="Trebuchet MS" w:hAnsi="Trebuchet MS"/>
                <w:sz w:val="18"/>
                <w:szCs w:val="18"/>
                <w:lang w:eastAsia="nl-NL"/>
              </w:rPr>
              <w:t>Bedelven.</w:t>
            </w:r>
          </w:p>
        </w:tc>
        <w:tc>
          <w:tcPr>
            <w:tcW w:w="2331" w:type="dxa"/>
          </w:tcPr>
          <w:p w:rsidR="00D17FDB" w:rsidRPr="00D17FDB" w:rsidRDefault="00D17FDB" w:rsidP="00D17FDB">
            <w:pPr>
              <w:numPr>
                <w:ilvl w:val="0"/>
                <w:numId w:val="15"/>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Instorten sleuven en putten.</w:t>
            </w:r>
          </w:p>
        </w:tc>
        <w:tc>
          <w:tcPr>
            <w:tcW w:w="3545" w:type="dxa"/>
          </w:tcPr>
          <w:p w:rsidR="00D17FDB" w:rsidRPr="00D17FDB" w:rsidRDefault="00D17FDB" w:rsidP="00D17FDB">
            <w:pPr>
              <w:numPr>
                <w:ilvl w:val="0"/>
                <w:numId w:val="14"/>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Toepassen talud in overeenstemming met de grondslag.</w:t>
            </w:r>
          </w:p>
          <w:p w:rsidR="00D17FDB" w:rsidRPr="00D17FDB" w:rsidRDefault="00D17FDB" w:rsidP="00D17FDB">
            <w:pPr>
              <w:numPr>
                <w:ilvl w:val="0"/>
                <w:numId w:val="14"/>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 xml:space="preserve">Toepassen </w:t>
            </w:r>
            <w:proofErr w:type="spellStart"/>
            <w:r w:rsidRPr="00D17FDB">
              <w:rPr>
                <w:rFonts w:ascii="Trebuchet MS" w:hAnsi="Trebuchet MS"/>
                <w:sz w:val="18"/>
                <w:szCs w:val="18"/>
                <w:lang w:eastAsia="nl-NL"/>
              </w:rPr>
              <w:t>grondkerende</w:t>
            </w:r>
            <w:proofErr w:type="spellEnd"/>
            <w:r w:rsidRPr="00D17FDB">
              <w:rPr>
                <w:rFonts w:ascii="Trebuchet MS" w:hAnsi="Trebuchet MS"/>
                <w:sz w:val="18"/>
                <w:szCs w:val="18"/>
                <w:lang w:eastAsia="nl-NL"/>
              </w:rPr>
              <w:t xml:space="preserve"> constructie.</w:t>
            </w:r>
          </w:p>
        </w:tc>
      </w:tr>
      <w:tr w:rsidR="00D17FDB" w:rsidRPr="00D17FDB" w:rsidTr="00297EF0">
        <w:tc>
          <w:tcPr>
            <w:tcW w:w="2197" w:type="dxa"/>
          </w:tcPr>
          <w:p w:rsidR="00D17FDB" w:rsidRPr="00D17FDB" w:rsidRDefault="00D17FDB" w:rsidP="00D17FDB">
            <w:pPr>
              <w:widowControl w:val="0"/>
              <w:tabs>
                <w:tab w:val="left" w:pos="-1440"/>
                <w:tab w:val="left" w:pos="-720"/>
                <w:tab w:val="left" w:pos="0"/>
                <w:tab w:val="left" w:pos="562"/>
                <w:tab w:val="left" w:pos="948"/>
                <w:tab w:val="left" w:pos="1440"/>
                <w:tab w:val="left" w:pos="2160"/>
                <w:tab w:val="left" w:pos="2880"/>
                <w:tab w:val="left" w:pos="4320"/>
                <w:tab w:val="left" w:pos="5040"/>
                <w:tab w:val="left" w:pos="5760"/>
                <w:tab w:val="left" w:pos="6480"/>
                <w:tab w:val="left" w:pos="7200"/>
                <w:tab w:val="left" w:pos="7920"/>
                <w:tab w:val="left" w:pos="8640"/>
              </w:tabs>
              <w:rPr>
                <w:rFonts w:ascii="Trebuchet MS" w:hAnsi="Trebuchet MS"/>
                <w:b/>
                <w:i/>
                <w:sz w:val="18"/>
                <w:szCs w:val="18"/>
                <w:lang w:eastAsia="nl-NL"/>
              </w:rPr>
            </w:pPr>
          </w:p>
        </w:tc>
        <w:tc>
          <w:tcPr>
            <w:tcW w:w="1701" w:type="dxa"/>
          </w:tcPr>
          <w:p w:rsidR="00D17FDB" w:rsidRPr="00D17FDB" w:rsidRDefault="00D17FDB" w:rsidP="00D17FDB">
            <w:pPr>
              <w:rPr>
                <w:rFonts w:ascii="Trebuchet MS" w:hAnsi="Trebuchet MS"/>
                <w:sz w:val="18"/>
                <w:szCs w:val="18"/>
                <w:lang w:eastAsia="nl-NL"/>
              </w:rPr>
            </w:pPr>
            <w:r w:rsidRPr="00D17FDB">
              <w:rPr>
                <w:rFonts w:ascii="Trebuchet MS" w:hAnsi="Trebuchet MS"/>
                <w:sz w:val="18"/>
                <w:szCs w:val="18"/>
                <w:lang w:eastAsia="nl-NL"/>
              </w:rPr>
              <w:t xml:space="preserve">Brand en </w:t>
            </w:r>
            <w:proofErr w:type="spellStart"/>
            <w:r w:rsidRPr="00D17FDB">
              <w:rPr>
                <w:rFonts w:ascii="Trebuchet MS" w:hAnsi="Trebuchet MS"/>
                <w:sz w:val="18"/>
                <w:szCs w:val="18"/>
                <w:lang w:eastAsia="nl-NL"/>
              </w:rPr>
              <w:t>electocutie</w:t>
            </w:r>
            <w:proofErr w:type="spellEnd"/>
            <w:r w:rsidRPr="00D17FDB">
              <w:rPr>
                <w:rFonts w:ascii="Trebuchet MS" w:hAnsi="Trebuchet MS"/>
                <w:sz w:val="18"/>
                <w:szCs w:val="18"/>
                <w:lang w:eastAsia="nl-NL"/>
              </w:rPr>
              <w:t>.</w:t>
            </w:r>
          </w:p>
        </w:tc>
        <w:tc>
          <w:tcPr>
            <w:tcW w:w="2331" w:type="dxa"/>
          </w:tcPr>
          <w:p w:rsidR="00D17FDB" w:rsidRPr="00D17FDB" w:rsidRDefault="00D17FDB" w:rsidP="00D17FDB">
            <w:pPr>
              <w:numPr>
                <w:ilvl w:val="0"/>
                <w:numId w:val="15"/>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Niet bekend zijn met de ligging van de aanwezige kabels en leidingen.</w:t>
            </w:r>
          </w:p>
        </w:tc>
        <w:tc>
          <w:tcPr>
            <w:tcW w:w="3545" w:type="dxa"/>
          </w:tcPr>
          <w:p w:rsidR="00D17FDB" w:rsidRPr="00D17FDB" w:rsidRDefault="00D17FDB" w:rsidP="00D17FDB">
            <w:pPr>
              <w:numPr>
                <w:ilvl w:val="0"/>
                <w:numId w:val="16"/>
              </w:numPr>
              <w:tabs>
                <w:tab w:val="left" w:pos="227"/>
              </w:tabs>
              <w:ind w:left="227" w:hanging="227"/>
              <w:rPr>
                <w:rFonts w:ascii="Trebuchet MS" w:hAnsi="Trebuchet MS"/>
                <w:b/>
                <w:sz w:val="18"/>
                <w:szCs w:val="18"/>
                <w:lang w:eastAsia="nl-NL"/>
              </w:rPr>
            </w:pPr>
            <w:r w:rsidRPr="00D17FDB">
              <w:rPr>
                <w:rFonts w:ascii="Trebuchet MS" w:hAnsi="Trebuchet MS"/>
                <w:sz w:val="18"/>
                <w:szCs w:val="18"/>
                <w:lang w:eastAsia="nl-NL"/>
              </w:rPr>
              <w:t>KLIC-melding.</w:t>
            </w:r>
          </w:p>
          <w:p w:rsidR="00D17FDB" w:rsidRPr="00D17FDB" w:rsidRDefault="00D17FDB" w:rsidP="00D17FDB">
            <w:pPr>
              <w:numPr>
                <w:ilvl w:val="0"/>
                <w:numId w:val="16"/>
              </w:numPr>
              <w:tabs>
                <w:tab w:val="left" w:pos="227"/>
              </w:tabs>
              <w:ind w:left="227" w:hanging="227"/>
              <w:rPr>
                <w:rFonts w:ascii="Trebuchet MS" w:hAnsi="Trebuchet MS"/>
                <w:b/>
                <w:sz w:val="18"/>
                <w:szCs w:val="18"/>
                <w:lang w:eastAsia="nl-NL"/>
              </w:rPr>
            </w:pPr>
            <w:r w:rsidRPr="00D17FDB">
              <w:rPr>
                <w:rFonts w:ascii="Trebuchet MS" w:hAnsi="Trebuchet MS"/>
                <w:sz w:val="18"/>
                <w:szCs w:val="18"/>
                <w:lang w:eastAsia="nl-NL"/>
              </w:rPr>
              <w:t>Proefsleuven graven en kabels en leidingen duidelijk markeren.</w:t>
            </w:r>
          </w:p>
        </w:tc>
      </w:tr>
      <w:tr w:rsidR="00D17FDB" w:rsidRPr="00D17FDB" w:rsidTr="00297EF0">
        <w:tc>
          <w:tcPr>
            <w:tcW w:w="2197" w:type="dxa"/>
          </w:tcPr>
          <w:p w:rsidR="00D17FDB" w:rsidRPr="00D17FDB" w:rsidRDefault="00D17FDB" w:rsidP="00D17FDB">
            <w:pPr>
              <w:widowControl w:val="0"/>
              <w:tabs>
                <w:tab w:val="left" w:pos="-1440"/>
                <w:tab w:val="left" w:pos="-720"/>
                <w:tab w:val="left" w:pos="0"/>
                <w:tab w:val="left" w:pos="562"/>
                <w:tab w:val="left" w:pos="948"/>
                <w:tab w:val="left" w:pos="1440"/>
                <w:tab w:val="left" w:pos="2160"/>
                <w:tab w:val="left" w:pos="2880"/>
                <w:tab w:val="left" w:pos="4320"/>
                <w:tab w:val="left" w:pos="5040"/>
                <w:tab w:val="left" w:pos="5760"/>
                <w:tab w:val="left" w:pos="6480"/>
                <w:tab w:val="left" w:pos="7200"/>
                <w:tab w:val="left" w:pos="7920"/>
                <w:tab w:val="left" w:pos="8640"/>
              </w:tabs>
              <w:rPr>
                <w:rFonts w:ascii="Trebuchet MS" w:hAnsi="Trebuchet MS"/>
                <w:b/>
                <w:i/>
                <w:sz w:val="18"/>
                <w:szCs w:val="18"/>
                <w:lang w:eastAsia="nl-NL"/>
              </w:rPr>
            </w:pPr>
          </w:p>
        </w:tc>
        <w:tc>
          <w:tcPr>
            <w:tcW w:w="1701" w:type="dxa"/>
          </w:tcPr>
          <w:p w:rsidR="00D17FDB" w:rsidRPr="00D17FDB" w:rsidRDefault="00D17FDB" w:rsidP="00D17FDB">
            <w:pPr>
              <w:rPr>
                <w:rFonts w:ascii="Trebuchet MS" w:hAnsi="Trebuchet MS"/>
                <w:sz w:val="18"/>
                <w:szCs w:val="18"/>
                <w:lang w:eastAsia="nl-NL"/>
              </w:rPr>
            </w:pPr>
          </w:p>
        </w:tc>
        <w:tc>
          <w:tcPr>
            <w:tcW w:w="2331" w:type="dxa"/>
          </w:tcPr>
          <w:p w:rsidR="00D17FDB" w:rsidRPr="00D17FDB" w:rsidRDefault="00D17FDB" w:rsidP="00D17FDB">
            <w:pPr>
              <w:numPr>
                <w:ilvl w:val="0"/>
                <w:numId w:val="15"/>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Onacceptabele zettingen van kabels en leidingen.</w:t>
            </w:r>
          </w:p>
        </w:tc>
        <w:tc>
          <w:tcPr>
            <w:tcW w:w="3545" w:type="dxa"/>
          </w:tcPr>
          <w:p w:rsidR="00D17FDB" w:rsidRPr="00D17FDB" w:rsidRDefault="00D17FDB" w:rsidP="00D17FDB">
            <w:pPr>
              <w:numPr>
                <w:ilvl w:val="0"/>
                <w:numId w:val="16"/>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Toepassen schotten of rijplaten.</w:t>
            </w:r>
          </w:p>
          <w:p w:rsidR="00D17FDB" w:rsidRPr="00D17FDB" w:rsidRDefault="00D17FDB" w:rsidP="00D17FDB">
            <w:pPr>
              <w:numPr>
                <w:ilvl w:val="0"/>
                <w:numId w:val="16"/>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 xml:space="preserve">Ondersteunen </w:t>
            </w:r>
            <w:proofErr w:type="spellStart"/>
            <w:r w:rsidRPr="00D17FDB">
              <w:rPr>
                <w:rFonts w:ascii="Trebuchet MS" w:hAnsi="Trebuchet MS"/>
                <w:sz w:val="18"/>
                <w:szCs w:val="18"/>
                <w:lang w:eastAsia="nl-NL"/>
              </w:rPr>
              <w:t>vrijhangende</w:t>
            </w:r>
            <w:proofErr w:type="spellEnd"/>
            <w:r w:rsidRPr="00D17FDB">
              <w:rPr>
                <w:rFonts w:ascii="Trebuchet MS" w:hAnsi="Trebuchet MS"/>
                <w:sz w:val="18"/>
                <w:szCs w:val="18"/>
                <w:lang w:eastAsia="nl-NL"/>
              </w:rPr>
              <w:t xml:space="preserve"> kabels en leidingen.</w:t>
            </w:r>
          </w:p>
        </w:tc>
      </w:tr>
    </w:tbl>
    <w:p w:rsidR="00D17FDB" w:rsidRDefault="00D17FDB" w:rsidP="00D17FDB">
      <w:pPr>
        <w:rPr>
          <w:sz w:val="20"/>
          <w:szCs w:val="20"/>
        </w:rPr>
      </w:pPr>
    </w:p>
    <w:p w:rsidR="00D17FDB" w:rsidRDefault="00D17FDB" w:rsidP="00D17FDB">
      <w:pPr>
        <w:rPr>
          <w:sz w:val="20"/>
          <w:szCs w:val="20"/>
        </w:rPr>
      </w:pPr>
    </w:p>
    <w:p w:rsidR="00D17FDB" w:rsidRDefault="00D17FDB" w:rsidP="00D17FDB">
      <w:pPr>
        <w:rPr>
          <w:sz w:val="20"/>
          <w:szCs w:val="20"/>
        </w:rPr>
      </w:pPr>
    </w:p>
    <w:p w:rsidR="00D17FDB" w:rsidRDefault="00D17FDB" w:rsidP="00D17FDB">
      <w:pPr>
        <w:rPr>
          <w:sz w:val="20"/>
          <w:szCs w:val="20"/>
        </w:rPr>
      </w:pPr>
    </w:p>
    <w:tbl>
      <w:tblPr>
        <w:tblW w:w="96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2197"/>
        <w:gridCol w:w="1701"/>
        <w:gridCol w:w="2190"/>
        <w:gridCol w:w="3545"/>
        <w:gridCol w:w="10"/>
      </w:tblGrid>
      <w:tr w:rsidR="00D17FDB" w:rsidRPr="00D17FDB" w:rsidTr="00297EF0">
        <w:trPr>
          <w:gridAfter w:val="1"/>
          <w:wAfter w:w="10" w:type="dxa"/>
        </w:trPr>
        <w:tc>
          <w:tcPr>
            <w:tcW w:w="2197" w:type="dxa"/>
          </w:tcPr>
          <w:p w:rsidR="00D17FDB" w:rsidRPr="00D17FDB" w:rsidRDefault="00D17FDB" w:rsidP="00D17FDB">
            <w:pPr>
              <w:rPr>
                <w:rFonts w:ascii="Trebuchet MS" w:hAnsi="Trebuchet MS"/>
                <w:b/>
                <w:sz w:val="18"/>
                <w:szCs w:val="18"/>
                <w:lang w:eastAsia="nl-NL"/>
              </w:rPr>
            </w:pPr>
            <w:r w:rsidRPr="00D17FDB">
              <w:rPr>
                <w:rFonts w:ascii="Trebuchet MS" w:hAnsi="Trebuchet MS"/>
                <w:b/>
                <w:sz w:val="18"/>
                <w:szCs w:val="18"/>
                <w:lang w:eastAsia="nl-NL"/>
              </w:rPr>
              <w:lastRenderedPageBreak/>
              <w:br w:type="page"/>
              <w:t>Activiteit</w:t>
            </w:r>
          </w:p>
        </w:tc>
        <w:tc>
          <w:tcPr>
            <w:tcW w:w="1701" w:type="dxa"/>
          </w:tcPr>
          <w:p w:rsidR="00D17FDB" w:rsidRPr="00D17FDB" w:rsidRDefault="00D17FDB" w:rsidP="00D17FDB">
            <w:pPr>
              <w:rPr>
                <w:rFonts w:ascii="Trebuchet MS" w:hAnsi="Trebuchet MS"/>
                <w:b/>
                <w:sz w:val="18"/>
                <w:szCs w:val="18"/>
                <w:lang w:eastAsia="nl-NL"/>
              </w:rPr>
            </w:pPr>
            <w:r w:rsidRPr="00D17FDB">
              <w:rPr>
                <w:rFonts w:ascii="Trebuchet MS" w:hAnsi="Trebuchet MS"/>
                <w:b/>
                <w:sz w:val="18"/>
                <w:szCs w:val="18"/>
                <w:lang w:eastAsia="nl-NL"/>
              </w:rPr>
              <w:t>Risico</w:t>
            </w:r>
          </w:p>
        </w:tc>
        <w:tc>
          <w:tcPr>
            <w:tcW w:w="2190" w:type="dxa"/>
          </w:tcPr>
          <w:p w:rsidR="00D17FDB" w:rsidRPr="00D17FDB" w:rsidRDefault="00D17FDB" w:rsidP="00D17FDB">
            <w:pPr>
              <w:rPr>
                <w:rFonts w:ascii="Trebuchet MS" w:hAnsi="Trebuchet MS"/>
                <w:b/>
                <w:sz w:val="18"/>
                <w:szCs w:val="18"/>
                <w:lang w:eastAsia="nl-NL"/>
              </w:rPr>
            </w:pPr>
            <w:r w:rsidRPr="00D17FDB">
              <w:rPr>
                <w:rFonts w:ascii="Trebuchet MS" w:hAnsi="Trebuchet MS"/>
                <w:b/>
                <w:sz w:val="18"/>
                <w:szCs w:val="18"/>
                <w:lang w:eastAsia="nl-NL"/>
              </w:rPr>
              <w:t>Risico-oorzaak</w:t>
            </w:r>
          </w:p>
        </w:tc>
        <w:tc>
          <w:tcPr>
            <w:tcW w:w="3545" w:type="dxa"/>
          </w:tcPr>
          <w:p w:rsidR="00D17FDB" w:rsidRPr="00D17FDB" w:rsidRDefault="00D17FDB" w:rsidP="00D17FDB">
            <w:pPr>
              <w:tabs>
                <w:tab w:val="left" w:pos="227"/>
              </w:tabs>
              <w:ind w:left="227" w:hanging="227"/>
              <w:rPr>
                <w:rFonts w:ascii="Trebuchet MS" w:hAnsi="Trebuchet MS"/>
                <w:b/>
                <w:sz w:val="18"/>
                <w:szCs w:val="18"/>
                <w:lang w:eastAsia="nl-NL"/>
              </w:rPr>
            </w:pPr>
            <w:r w:rsidRPr="00D17FDB">
              <w:rPr>
                <w:rFonts w:ascii="Trebuchet MS" w:hAnsi="Trebuchet MS"/>
                <w:b/>
                <w:sz w:val="18"/>
                <w:szCs w:val="18"/>
                <w:lang w:eastAsia="nl-NL"/>
              </w:rPr>
              <w:t>Suggesties (facultatief)</w:t>
            </w:r>
          </w:p>
        </w:tc>
      </w:tr>
      <w:tr w:rsidR="00D17FDB" w:rsidRPr="00D17FDB" w:rsidTr="00297EF0">
        <w:trPr>
          <w:gridAfter w:val="1"/>
          <w:wAfter w:w="10" w:type="dxa"/>
        </w:trPr>
        <w:tc>
          <w:tcPr>
            <w:tcW w:w="2197" w:type="dxa"/>
          </w:tcPr>
          <w:p w:rsidR="00D17FDB" w:rsidRPr="00D17FDB" w:rsidRDefault="00D17FDB" w:rsidP="00D17FDB">
            <w:pPr>
              <w:widowControl w:val="0"/>
              <w:tabs>
                <w:tab w:val="left" w:pos="-1440"/>
                <w:tab w:val="left" w:pos="-720"/>
                <w:tab w:val="left" w:pos="0"/>
                <w:tab w:val="left" w:pos="562"/>
                <w:tab w:val="left" w:pos="948"/>
                <w:tab w:val="left" w:pos="1440"/>
                <w:tab w:val="left" w:pos="2160"/>
                <w:tab w:val="left" w:pos="2880"/>
                <w:tab w:val="left" w:pos="4320"/>
                <w:tab w:val="left" w:pos="5040"/>
                <w:tab w:val="left" w:pos="5760"/>
                <w:tab w:val="left" w:pos="6480"/>
                <w:tab w:val="left" w:pos="7200"/>
                <w:tab w:val="left" w:pos="7920"/>
                <w:tab w:val="left" w:pos="8640"/>
              </w:tabs>
              <w:rPr>
                <w:rFonts w:ascii="Trebuchet MS" w:hAnsi="Trebuchet MS"/>
                <w:sz w:val="18"/>
                <w:szCs w:val="18"/>
                <w:lang w:eastAsia="nl-NL"/>
              </w:rPr>
            </w:pPr>
            <w:r w:rsidRPr="00D17FDB">
              <w:rPr>
                <w:rFonts w:ascii="Trebuchet MS" w:hAnsi="Trebuchet MS"/>
                <w:sz w:val="18"/>
                <w:szCs w:val="18"/>
                <w:lang w:eastAsia="nl-NL"/>
              </w:rPr>
              <w:t>AANBRENGEN ELEMENTENVERHARDING</w:t>
            </w:r>
          </w:p>
        </w:tc>
        <w:tc>
          <w:tcPr>
            <w:tcW w:w="1701" w:type="dxa"/>
          </w:tcPr>
          <w:p w:rsidR="00D17FDB" w:rsidRPr="00D17FDB" w:rsidRDefault="00D17FDB" w:rsidP="00D17FDB">
            <w:pPr>
              <w:rPr>
                <w:rFonts w:ascii="Trebuchet MS" w:hAnsi="Trebuchet MS"/>
                <w:sz w:val="18"/>
                <w:szCs w:val="18"/>
                <w:lang w:eastAsia="nl-NL"/>
              </w:rPr>
            </w:pPr>
            <w:r w:rsidRPr="00D17FDB">
              <w:rPr>
                <w:rFonts w:ascii="Trebuchet MS" w:hAnsi="Trebuchet MS"/>
                <w:sz w:val="18"/>
                <w:szCs w:val="18"/>
                <w:lang w:eastAsia="nl-NL"/>
              </w:rPr>
              <w:t>Wegspringende verhardings-elementen.</w:t>
            </w:r>
          </w:p>
        </w:tc>
        <w:tc>
          <w:tcPr>
            <w:tcW w:w="2190" w:type="dxa"/>
          </w:tcPr>
          <w:p w:rsidR="00D17FDB" w:rsidRPr="00D17FDB" w:rsidRDefault="00D17FDB" w:rsidP="00D17FDB">
            <w:p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w:t>
            </w:r>
            <w:r w:rsidRPr="00D17FDB">
              <w:rPr>
                <w:rFonts w:ascii="Trebuchet MS" w:hAnsi="Trebuchet MS"/>
                <w:sz w:val="18"/>
                <w:szCs w:val="18"/>
                <w:lang w:eastAsia="nl-NL"/>
              </w:rPr>
              <w:tab/>
              <w:t>Het op maat slaan van stenen.</w:t>
            </w:r>
          </w:p>
        </w:tc>
        <w:tc>
          <w:tcPr>
            <w:tcW w:w="3545" w:type="dxa"/>
          </w:tcPr>
          <w:p w:rsidR="00D17FDB" w:rsidRPr="00D17FDB" w:rsidRDefault="00D17FDB" w:rsidP="00D17FDB">
            <w:pPr>
              <w:numPr>
                <w:ilvl w:val="0"/>
                <w:numId w:val="14"/>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 xml:space="preserve">Gebruik persoonlijke </w:t>
            </w:r>
            <w:proofErr w:type="spellStart"/>
            <w:r w:rsidRPr="00D17FDB">
              <w:rPr>
                <w:rFonts w:ascii="Trebuchet MS" w:hAnsi="Trebuchet MS"/>
                <w:sz w:val="18"/>
                <w:szCs w:val="18"/>
                <w:lang w:eastAsia="nl-NL"/>
              </w:rPr>
              <w:t>beschermings-middelen</w:t>
            </w:r>
            <w:proofErr w:type="spellEnd"/>
            <w:r w:rsidRPr="00D17FDB">
              <w:rPr>
                <w:rFonts w:ascii="Trebuchet MS" w:hAnsi="Trebuchet MS"/>
                <w:sz w:val="18"/>
                <w:szCs w:val="18"/>
                <w:lang w:eastAsia="nl-NL"/>
              </w:rPr>
              <w:t>.</w:t>
            </w:r>
          </w:p>
        </w:tc>
      </w:tr>
      <w:tr w:rsidR="00D17FDB" w:rsidRPr="00D17FDB" w:rsidTr="00297EF0">
        <w:trPr>
          <w:gridAfter w:val="1"/>
          <w:wAfter w:w="10" w:type="dxa"/>
        </w:trPr>
        <w:tc>
          <w:tcPr>
            <w:tcW w:w="2197" w:type="dxa"/>
          </w:tcPr>
          <w:p w:rsidR="00D17FDB" w:rsidRPr="00D17FDB" w:rsidRDefault="00D17FDB" w:rsidP="00D17FDB">
            <w:pPr>
              <w:widowControl w:val="0"/>
              <w:tabs>
                <w:tab w:val="left" w:pos="-1440"/>
                <w:tab w:val="left" w:pos="-720"/>
                <w:tab w:val="left" w:pos="0"/>
                <w:tab w:val="left" w:pos="562"/>
                <w:tab w:val="left" w:pos="948"/>
                <w:tab w:val="left" w:pos="1440"/>
                <w:tab w:val="left" w:pos="2160"/>
                <w:tab w:val="left" w:pos="2880"/>
                <w:tab w:val="left" w:pos="4320"/>
                <w:tab w:val="left" w:pos="5040"/>
                <w:tab w:val="left" w:pos="5760"/>
                <w:tab w:val="left" w:pos="6480"/>
                <w:tab w:val="left" w:pos="7200"/>
                <w:tab w:val="left" w:pos="7920"/>
                <w:tab w:val="left" w:pos="8640"/>
              </w:tabs>
              <w:rPr>
                <w:rFonts w:ascii="Trebuchet MS" w:hAnsi="Trebuchet MS"/>
                <w:b/>
                <w:i/>
                <w:sz w:val="18"/>
                <w:szCs w:val="18"/>
                <w:lang w:eastAsia="nl-NL"/>
              </w:rPr>
            </w:pPr>
          </w:p>
        </w:tc>
        <w:tc>
          <w:tcPr>
            <w:tcW w:w="1701" w:type="dxa"/>
          </w:tcPr>
          <w:p w:rsidR="00D17FDB" w:rsidRPr="00D17FDB" w:rsidRDefault="00D17FDB" w:rsidP="00D17FDB">
            <w:pPr>
              <w:numPr>
                <w:ilvl w:val="0"/>
                <w:numId w:val="17"/>
              </w:numPr>
              <w:tabs>
                <w:tab w:val="clear" w:pos="360"/>
                <w:tab w:val="num" w:pos="227"/>
              </w:tabs>
              <w:ind w:left="227" w:hanging="227"/>
              <w:rPr>
                <w:rFonts w:ascii="Trebuchet MS" w:hAnsi="Trebuchet MS"/>
                <w:sz w:val="18"/>
                <w:szCs w:val="18"/>
                <w:lang w:eastAsia="nl-NL"/>
              </w:rPr>
            </w:pPr>
            <w:r w:rsidRPr="00D17FDB">
              <w:rPr>
                <w:rFonts w:ascii="Trebuchet MS" w:hAnsi="Trebuchet MS"/>
                <w:sz w:val="18"/>
                <w:szCs w:val="18"/>
                <w:lang w:eastAsia="nl-NL"/>
              </w:rPr>
              <w:t xml:space="preserve">Omvallen van en bedelven onder. </w:t>
            </w:r>
          </w:p>
          <w:p w:rsidR="00D17FDB" w:rsidRPr="00D17FDB" w:rsidRDefault="00D17FDB" w:rsidP="00D17FDB">
            <w:pPr>
              <w:numPr>
                <w:ilvl w:val="0"/>
                <w:numId w:val="17"/>
              </w:numPr>
              <w:tabs>
                <w:tab w:val="clear" w:pos="360"/>
                <w:tab w:val="num" w:pos="227"/>
              </w:tabs>
              <w:ind w:left="227" w:hanging="227"/>
              <w:rPr>
                <w:rFonts w:ascii="Trebuchet MS" w:hAnsi="Trebuchet MS"/>
                <w:sz w:val="18"/>
                <w:szCs w:val="18"/>
                <w:lang w:eastAsia="nl-NL"/>
              </w:rPr>
            </w:pPr>
            <w:r w:rsidRPr="00D17FDB">
              <w:rPr>
                <w:rFonts w:ascii="Trebuchet MS" w:hAnsi="Trebuchet MS"/>
                <w:sz w:val="18"/>
                <w:szCs w:val="18"/>
                <w:lang w:eastAsia="nl-NL"/>
              </w:rPr>
              <w:t>Struikelen / uitglijden.</w:t>
            </w:r>
          </w:p>
        </w:tc>
        <w:tc>
          <w:tcPr>
            <w:tcW w:w="2190" w:type="dxa"/>
          </w:tcPr>
          <w:p w:rsidR="00D17FDB" w:rsidRPr="00D17FDB" w:rsidRDefault="00D17FDB" w:rsidP="00D17FDB">
            <w:pPr>
              <w:numPr>
                <w:ilvl w:val="0"/>
                <w:numId w:val="17"/>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Slechte opslag.</w:t>
            </w:r>
          </w:p>
        </w:tc>
        <w:tc>
          <w:tcPr>
            <w:tcW w:w="3545" w:type="dxa"/>
          </w:tcPr>
          <w:p w:rsidR="00D17FDB" w:rsidRPr="00D17FDB" w:rsidRDefault="00D17FDB" w:rsidP="00D17FDB">
            <w:pPr>
              <w:numPr>
                <w:ilvl w:val="0"/>
                <w:numId w:val="14"/>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Zorgen voor een goede (opgeruimde) opslag.</w:t>
            </w:r>
          </w:p>
          <w:p w:rsidR="00D17FDB" w:rsidRPr="00D17FDB" w:rsidRDefault="00D17FDB" w:rsidP="00D17FDB">
            <w:pPr>
              <w:numPr>
                <w:ilvl w:val="0"/>
                <w:numId w:val="14"/>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Goede “house-</w:t>
            </w:r>
            <w:proofErr w:type="spellStart"/>
            <w:r w:rsidRPr="00D17FDB">
              <w:rPr>
                <w:rFonts w:ascii="Trebuchet MS" w:hAnsi="Trebuchet MS"/>
                <w:sz w:val="18"/>
                <w:szCs w:val="18"/>
                <w:lang w:eastAsia="nl-NL"/>
              </w:rPr>
              <w:t>keeping</w:t>
            </w:r>
            <w:proofErr w:type="spellEnd"/>
            <w:r w:rsidRPr="00D17FDB">
              <w:rPr>
                <w:rFonts w:ascii="Trebuchet MS" w:hAnsi="Trebuchet MS"/>
                <w:sz w:val="18"/>
                <w:szCs w:val="18"/>
                <w:lang w:eastAsia="nl-NL"/>
              </w:rPr>
              <w:t>”.</w:t>
            </w:r>
          </w:p>
        </w:tc>
      </w:tr>
      <w:tr w:rsidR="00D17FDB" w:rsidRPr="00D17FDB" w:rsidTr="00297EF0">
        <w:trPr>
          <w:gridAfter w:val="1"/>
          <w:wAfter w:w="10" w:type="dxa"/>
        </w:trPr>
        <w:tc>
          <w:tcPr>
            <w:tcW w:w="2197" w:type="dxa"/>
          </w:tcPr>
          <w:p w:rsidR="00D17FDB" w:rsidRPr="00D17FDB" w:rsidRDefault="00D17FDB" w:rsidP="00D17FDB">
            <w:pPr>
              <w:widowControl w:val="0"/>
              <w:tabs>
                <w:tab w:val="left" w:pos="-1440"/>
                <w:tab w:val="left" w:pos="-720"/>
                <w:tab w:val="left" w:pos="0"/>
                <w:tab w:val="left" w:pos="562"/>
                <w:tab w:val="left" w:pos="948"/>
                <w:tab w:val="left" w:pos="1440"/>
                <w:tab w:val="left" w:pos="2160"/>
                <w:tab w:val="left" w:pos="2880"/>
                <w:tab w:val="left" w:pos="4320"/>
                <w:tab w:val="left" w:pos="5040"/>
                <w:tab w:val="left" w:pos="5760"/>
                <w:tab w:val="left" w:pos="6480"/>
                <w:tab w:val="left" w:pos="7200"/>
                <w:tab w:val="left" w:pos="7920"/>
                <w:tab w:val="left" w:pos="8640"/>
              </w:tabs>
              <w:rPr>
                <w:rFonts w:ascii="Trebuchet MS" w:hAnsi="Trebuchet MS"/>
                <w:b/>
                <w:i/>
                <w:sz w:val="18"/>
                <w:szCs w:val="18"/>
                <w:lang w:eastAsia="nl-NL"/>
              </w:rPr>
            </w:pPr>
          </w:p>
        </w:tc>
        <w:tc>
          <w:tcPr>
            <w:tcW w:w="1701" w:type="dxa"/>
          </w:tcPr>
          <w:p w:rsidR="00D17FDB" w:rsidRPr="00D17FDB" w:rsidRDefault="00D17FDB" w:rsidP="00D17FDB">
            <w:pPr>
              <w:rPr>
                <w:rFonts w:ascii="Trebuchet MS" w:hAnsi="Trebuchet MS"/>
                <w:sz w:val="18"/>
                <w:szCs w:val="18"/>
                <w:lang w:eastAsia="nl-NL"/>
              </w:rPr>
            </w:pPr>
            <w:r w:rsidRPr="00D17FDB">
              <w:rPr>
                <w:rFonts w:ascii="Trebuchet MS" w:hAnsi="Trebuchet MS"/>
                <w:sz w:val="18"/>
                <w:szCs w:val="18"/>
                <w:lang w:eastAsia="nl-NL"/>
              </w:rPr>
              <w:t>Fysieke belasting.</w:t>
            </w:r>
          </w:p>
          <w:p w:rsidR="00D17FDB" w:rsidRPr="00D17FDB" w:rsidRDefault="00D17FDB" w:rsidP="00D17FDB">
            <w:pPr>
              <w:tabs>
                <w:tab w:val="left" w:pos="227"/>
              </w:tabs>
              <w:rPr>
                <w:rFonts w:ascii="Trebuchet MS" w:hAnsi="Trebuchet MS"/>
                <w:sz w:val="18"/>
                <w:szCs w:val="18"/>
                <w:lang w:eastAsia="nl-NL"/>
              </w:rPr>
            </w:pPr>
            <w:r w:rsidRPr="00D17FDB">
              <w:rPr>
                <w:rFonts w:ascii="Trebuchet MS" w:hAnsi="Trebuchet MS"/>
                <w:sz w:val="18"/>
                <w:szCs w:val="18"/>
                <w:lang w:eastAsia="nl-NL"/>
              </w:rPr>
              <w:t>-</w:t>
            </w:r>
            <w:r w:rsidRPr="00D17FDB">
              <w:rPr>
                <w:rFonts w:ascii="Trebuchet MS" w:hAnsi="Trebuchet MS"/>
                <w:sz w:val="18"/>
                <w:szCs w:val="18"/>
                <w:lang w:eastAsia="nl-NL"/>
              </w:rPr>
              <w:tab/>
              <w:t>Gewicht / afmetingen.</w:t>
            </w:r>
          </w:p>
        </w:tc>
        <w:tc>
          <w:tcPr>
            <w:tcW w:w="2190" w:type="dxa"/>
          </w:tcPr>
          <w:p w:rsidR="00D17FDB" w:rsidRPr="00D17FDB" w:rsidRDefault="00D17FDB" w:rsidP="00D17FDB">
            <w:pPr>
              <w:tabs>
                <w:tab w:val="left" w:pos="227"/>
              </w:tabs>
              <w:rPr>
                <w:rFonts w:ascii="Trebuchet MS" w:hAnsi="Trebuchet MS"/>
                <w:sz w:val="18"/>
                <w:szCs w:val="18"/>
                <w:lang w:eastAsia="nl-NL"/>
              </w:rPr>
            </w:pPr>
          </w:p>
          <w:p w:rsidR="00D17FDB" w:rsidRPr="00D17FDB" w:rsidRDefault="00D17FDB" w:rsidP="00D17FDB">
            <w:pPr>
              <w:numPr>
                <w:ilvl w:val="0"/>
                <w:numId w:val="18"/>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Stenen.</w:t>
            </w:r>
          </w:p>
          <w:p w:rsidR="00D17FDB" w:rsidRPr="00D17FDB" w:rsidRDefault="00D17FDB" w:rsidP="00D17FDB">
            <w:pPr>
              <w:numPr>
                <w:ilvl w:val="0"/>
                <w:numId w:val="18"/>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Tegels.</w:t>
            </w:r>
          </w:p>
          <w:p w:rsidR="00D17FDB" w:rsidRPr="00D17FDB" w:rsidRDefault="00D17FDB" w:rsidP="00D17FDB">
            <w:pPr>
              <w:numPr>
                <w:ilvl w:val="0"/>
                <w:numId w:val="18"/>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Trottoirbanden.</w:t>
            </w:r>
          </w:p>
          <w:p w:rsidR="00D17FDB" w:rsidRPr="00D17FDB" w:rsidRDefault="00D17FDB" w:rsidP="00D17FDB">
            <w:pPr>
              <w:numPr>
                <w:ilvl w:val="0"/>
                <w:numId w:val="18"/>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Rioolkolken.</w:t>
            </w:r>
          </w:p>
          <w:p w:rsidR="00D17FDB" w:rsidRPr="00D17FDB" w:rsidRDefault="00D17FDB" w:rsidP="00D17FDB">
            <w:pPr>
              <w:numPr>
                <w:ilvl w:val="0"/>
                <w:numId w:val="18"/>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Overige bestratingsmaterialen.</w:t>
            </w:r>
          </w:p>
        </w:tc>
        <w:tc>
          <w:tcPr>
            <w:tcW w:w="3545" w:type="dxa"/>
          </w:tcPr>
          <w:p w:rsidR="00D17FDB" w:rsidRPr="00D17FDB" w:rsidRDefault="00D17FDB" w:rsidP="00D17FDB">
            <w:pPr>
              <w:tabs>
                <w:tab w:val="left" w:pos="227"/>
              </w:tabs>
              <w:rPr>
                <w:rFonts w:ascii="Trebuchet MS" w:hAnsi="Trebuchet MS"/>
                <w:sz w:val="18"/>
                <w:szCs w:val="18"/>
                <w:lang w:eastAsia="nl-NL"/>
              </w:rPr>
            </w:pPr>
          </w:p>
          <w:p w:rsidR="00D17FDB" w:rsidRPr="00D17FDB" w:rsidRDefault="00D17FDB" w:rsidP="00D17FDB">
            <w:pPr>
              <w:numPr>
                <w:ilvl w:val="0"/>
                <w:numId w:val="14"/>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Werkvoorbereiding.</w:t>
            </w:r>
          </w:p>
          <w:p w:rsidR="00D17FDB" w:rsidRPr="00D17FDB" w:rsidRDefault="00D17FDB" w:rsidP="00D17FDB">
            <w:pPr>
              <w:numPr>
                <w:ilvl w:val="0"/>
                <w:numId w:val="14"/>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Toepassen machinale werkmethode (conform straatwerkplan).</w:t>
            </w:r>
          </w:p>
          <w:p w:rsidR="00D17FDB" w:rsidRPr="00D17FDB" w:rsidRDefault="00D17FDB" w:rsidP="00D17FDB">
            <w:pPr>
              <w:numPr>
                <w:ilvl w:val="0"/>
                <w:numId w:val="14"/>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Toepassen hulpmiddelen.</w:t>
            </w:r>
          </w:p>
          <w:p w:rsidR="00D17FDB" w:rsidRPr="00D17FDB" w:rsidRDefault="00D17FDB" w:rsidP="00D17FDB">
            <w:pPr>
              <w:numPr>
                <w:ilvl w:val="0"/>
                <w:numId w:val="14"/>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Voorlichting en onderricht.</w:t>
            </w:r>
          </w:p>
        </w:tc>
      </w:tr>
      <w:tr w:rsidR="00D17FDB" w:rsidRPr="00D17FDB" w:rsidTr="00297EF0">
        <w:trPr>
          <w:gridAfter w:val="1"/>
          <w:wAfter w:w="10" w:type="dxa"/>
        </w:trPr>
        <w:tc>
          <w:tcPr>
            <w:tcW w:w="2197" w:type="dxa"/>
          </w:tcPr>
          <w:p w:rsidR="00D17FDB" w:rsidRPr="00D17FDB" w:rsidRDefault="00D17FDB" w:rsidP="00D17FDB">
            <w:pPr>
              <w:widowControl w:val="0"/>
              <w:tabs>
                <w:tab w:val="left" w:pos="-1440"/>
                <w:tab w:val="left" w:pos="-720"/>
                <w:tab w:val="left" w:pos="0"/>
                <w:tab w:val="left" w:pos="562"/>
                <w:tab w:val="left" w:pos="948"/>
                <w:tab w:val="left" w:pos="1440"/>
                <w:tab w:val="left" w:pos="2160"/>
                <w:tab w:val="left" w:pos="2880"/>
                <w:tab w:val="left" w:pos="4320"/>
                <w:tab w:val="left" w:pos="5040"/>
                <w:tab w:val="left" w:pos="5760"/>
                <w:tab w:val="left" w:pos="6480"/>
                <w:tab w:val="left" w:pos="7200"/>
                <w:tab w:val="left" w:pos="7920"/>
                <w:tab w:val="left" w:pos="8640"/>
              </w:tabs>
              <w:rPr>
                <w:rFonts w:ascii="Trebuchet MS" w:hAnsi="Trebuchet MS"/>
                <w:b/>
                <w:i/>
                <w:sz w:val="18"/>
                <w:szCs w:val="18"/>
                <w:lang w:eastAsia="nl-NL"/>
              </w:rPr>
            </w:pPr>
          </w:p>
        </w:tc>
        <w:tc>
          <w:tcPr>
            <w:tcW w:w="1701" w:type="dxa"/>
          </w:tcPr>
          <w:p w:rsidR="00D17FDB" w:rsidRPr="00D17FDB" w:rsidRDefault="00D17FDB" w:rsidP="00D17FDB">
            <w:pPr>
              <w:rPr>
                <w:rFonts w:ascii="Trebuchet MS" w:hAnsi="Trebuchet MS"/>
                <w:sz w:val="18"/>
                <w:szCs w:val="18"/>
                <w:lang w:eastAsia="nl-NL"/>
              </w:rPr>
            </w:pPr>
            <w:r w:rsidRPr="00D17FDB">
              <w:rPr>
                <w:rFonts w:ascii="Trebuchet MS" w:hAnsi="Trebuchet MS"/>
                <w:sz w:val="18"/>
                <w:szCs w:val="18"/>
                <w:lang w:eastAsia="nl-NL"/>
              </w:rPr>
              <w:t>Trillingen.</w:t>
            </w:r>
          </w:p>
          <w:p w:rsidR="00D17FDB" w:rsidRPr="00D17FDB" w:rsidRDefault="00D17FDB" w:rsidP="00D17FDB">
            <w:pPr>
              <w:numPr>
                <w:ilvl w:val="0"/>
                <w:numId w:val="18"/>
              </w:numPr>
              <w:tabs>
                <w:tab w:val="left" w:pos="227"/>
              </w:tabs>
              <w:rPr>
                <w:rFonts w:ascii="Trebuchet MS" w:hAnsi="Trebuchet MS"/>
                <w:sz w:val="18"/>
                <w:szCs w:val="18"/>
                <w:lang w:eastAsia="nl-NL"/>
              </w:rPr>
            </w:pPr>
            <w:r w:rsidRPr="00D17FDB">
              <w:rPr>
                <w:rFonts w:ascii="Trebuchet MS" w:hAnsi="Trebuchet MS"/>
                <w:sz w:val="18"/>
                <w:szCs w:val="18"/>
                <w:lang w:eastAsia="nl-NL"/>
              </w:rPr>
              <w:t>Lichaam.</w:t>
            </w:r>
          </w:p>
          <w:p w:rsidR="00D17FDB" w:rsidRPr="00D17FDB" w:rsidRDefault="00D17FDB" w:rsidP="00D17FDB">
            <w:pPr>
              <w:numPr>
                <w:ilvl w:val="0"/>
                <w:numId w:val="18"/>
              </w:numPr>
              <w:tabs>
                <w:tab w:val="left" w:pos="227"/>
              </w:tabs>
              <w:rPr>
                <w:rFonts w:ascii="Trebuchet MS" w:hAnsi="Trebuchet MS"/>
                <w:sz w:val="18"/>
                <w:szCs w:val="18"/>
                <w:lang w:eastAsia="nl-NL"/>
              </w:rPr>
            </w:pPr>
            <w:r w:rsidRPr="00D17FDB">
              <w:rPr>
                <w:rFonts w:ascii="Trebuchet MS" w:hAnsi="Trebuchet MS"/>
                <w:sz w:val="18"/>
                <w:szCs w:val="18"/>
                <w:lang w:eastAsia="nl-NL"/>
              </w:rPr>
              <w:t>Hand / arm.</w:t>
            </w:r>
          </w:p>
        </w:tc>
        <w:tc>
          <w:tcPr>
            <w:tcW w:w="2190" w:type="dxa"/>
          </w:tcPr>
          <w:p w:rsidR="00D17FDB" w:rsidRPr="00D17FDB" w:rsidRDefault="00D17FDB" w:rsidP="00D17FDB">
            <w:pPr>
              <w:tabs>
                <w:tab w:val="left" w:pos="227"/>
              </w:tabs>
              <w:rPr>
                <w:rFonts w:ascii="Trebuchet MS" w:hAnsi="Trebuchet MS"/>
                <w:sz w:val="18"/>
                <w:szCs w:val="18"/>
                <w:lang w:eastAsia="nl-NL"/>
              </w:rPr>
            </w:pPr>
          </w:p>
          <w:p w:rsidR="00D17FDB" w:rsidRPr="00D17FDB" w:rsidRDefault="00D17FDB" w:rsidP="00D17FDB">
            <w:pPr>
              <w:numPr>
                <w:ilvl w:val="0"/>
                <w:numId w:val="19"/>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‘Slechte’ stoel op in te zetten materieel.</w:t>
            </w:r>
          </w:p>
          <w:p w:rsidR="00D17FDB" w:rsidRPr="00D17FDB" w:rsidRDefault="00D17FDB" w:rsidP="00D17FDB">
            <w:pPr>
              <w:numPr>
                <w:ilvl w:val="0"/>
                <w:numId w:val="19"/>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Trilplaat / stamper / etc.</w:t>
            </w:r>
          </w:p>
        </w:tc>
        <w:tc>
          <w:tcPr>
            <w:tcW w:w="3545" w:type="dxa"/>
          </w:tcPr>
          <w:p w:rsidR="00D17FDB" w:rsidRPr="00D17FDB" w:rsidRDefault="00D17FDB" w:rsidP="00D17FDB">
            <w:pPr>
              <w:tabs>
                <w:tab w:val="left" w:pos="227"/>
              </w:tabs>
              <w:rPr>
                <w:rFonts w:ascii="Trebuchet MS" w:hAnsi="Trebuchet MS"/>
                <w:sz w:val="18"/>
                <w:szCs w:val="18"/>
                <w:lang w:eastAsia="nl-NL"/>
              </w:rPr>
            </w:pPr>
          </w:p>
          <w:p w:rsidR="00D17FDB" w:rsidRPr="00D17FDB" w:rsidRDefault="00D17FDB" w:rsidP="00D17FDB">
            <w:pPr>
              <w:numPr>
                <w:ilvl w:val="0"/>
                <w:numId w:val="14"/>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Inzetten ergonomisch ontworpen materieel.</w:t>
            </w:r>
          </w:p>
          <w:p w:rsidR="00D17FDB" w:rsidRPr="00D17FDB" w:rsidRDefault="00D17FDB" w:rsidP="00D17FDB">
            <w:pPr>
              <w:numPr>
                <w:ilvl w:val="0"/>
                <w:numId w:val="14"/>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 xml:space="preserve">Inzetten </w:t>
            </w:r>
            <w:proofErr w:type="spellStart"/>
            <w:r w:rsidRPr="00D17FDB">
              <w:rPr>
                <w:rFonts w:ascii="Trebuchet MS" w:hAnsi="Trebuchet MS"/>
                <w:sz w:val="18"/>
                <w:szCs w:val="18"/>
                <w:lang w:eastAsia="nl-NL"/>
              </w:rPr>
              <w:t>trillingsgedempt</w:t>
            </w:r>
            <w:proofErr w:type="spellEnd"/>
            <w:r w:rsidRPr="00D17FDB">
              <w:rPr>
                <w:rFonts w:ascii="Trebuchet MS" w:hAnsi="Trebuchet MS"/>
                <w:sz w:val="18"/>
                <w:szCs w:val="18"/>
                <w:lang w:eastAsia="nl-NL"/>
              </w:rPr>
              <w:t xml:space="preserve"> gereedschap.</w:t>
            </w:r>
          </w:p>
          <w:p w:rsidR="00D17FDB" w:rsidRPr="00D17FDB" w:rsidRDefault="00D17FDB" w:rsidP="00D17FDB">
            <w:pPr>
              <w:numPr>
                <w:ilvl w:val="0"/>
                <w:numId w:val="14"/>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Dragen handschoenen.</w:t>
            </w:r>
          </w:p>
          <w:p w:rsidR="00D17FDB" w:rsidRPr="00D17FDB" w:rsidRDefault="00D17FDB" w:rsidP="00D17FDB">
            <w:pPr>
              <w:numPr>
                <w:ilvl w:val="0"/>
                <w:numId w:val="14"/>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Taakroulatie.</w:t>
            </w:r>
          </w:p>
          <w:p w:rsidR="00D17FDB" w:rsidRPr="00D17FDB" w:rsidRDefault="00D17FDB" w:rsidP="00D17FDB">
            <w:pPr>
              <w:numPr>
                <w:ilvl w:val="0"/>
                <w:numId w:val="14"/>
              </w:numPr>
              <w:tabs>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Voorlichting en onderricht.</w:t>
            </w:r>
          </w:p>
        </w:tc>
      </w:tr>
      <w:tr w:rsidR="00D17FDB" w:rsidRPr="00D17FDB" w:rsidTr="00297EF0">
        <w:trPr>
          <w:gridAfter w:val="1"/>
          <w:wAfter w:w="10" w:type="dxa"/>
        </w:trPr>
        <w:tc>
          <w:tcPr>
            <w:tcW w:w="2197" w:type="dxa"/>
          </w:tcPr>
          <w:p w:rsidR="00D17FDB" w:rsidRPr="00D17FDB" w:rsidRDefault="00D17FDB" w:rsidP="00D17FDB">
            <w:pPr>
              <w:widowControl w:val="0"/>
              <w:tabs>
                <w:tab w:val="left" w:pos="-1440"/>
                <w:tab w:val="left" w:pos="-720"/>
                <w:tab w:val="left" w:pos="0"/>
                <w:tab w:val="left" w:pos="562"/>
                <w:tab w:val="left" w:pos="948"/>
                <w:tab w:val="left" w:pos="1440"/>
                <w:tab w:val="left" w:pos="2160"/>
                <w:tab w:val="left" w:pos="2880"/>
                <w:tab w:val="left" w:pos="4320"/>
                <w:tab w:val="left" w:pos="5040"/>
                <w:tab w:val="left" w:pos="5760"/>
                <w:tab w:val="left" w:pos="6480"/>
                <w:tab w:val="left" w:pos="7200"/>
                <w:tab w:val="left" w:pos="7920"/>
                <w:tab w:val="left" w:pos="8640"/>
              </w:tabs>
              <w:rPr>
                <w:rFonts w:ascii="Trebuchet MS" w:hAnsi="Trebuchet MS"/>
                <w:b/>
                <w:i/>
                <w:sz w:val="18"/>
                <w:szCs w:val="18"/>
                <w:lang w:eastAsia="nl-NL"/>
              </w:rPr>
            </w:pPr>
          </w:p>
        </w:tc>
        <w:tc>
          <w:tcPr>
            <w:tcW w:w="1701" w:type="dxa"/>
          </w:tcPr>
          <w:p w:rsidR="00D17FDB" w:rsidRPr="00D17FDB" w:rsidRDefault="00D17FDB" w:rsidP="00D17FDB">
            <w:pPr>
              <w:rPr>
                <w:rFonts w:ascii="Trebuchet MS" w:hAnsi="Trebuchet MS"/>
                <w:sz w:val="18"/>
                <w:szCs w:val="18"/>
                <w:lang w:eastAsia="nl-NL"/>
              </w:rPr>
            </w:pPr>
            <w:r w:rsidRPr="00D17FDB">
              <w:rPr>
                <w:rFonts w:ascii="Trebuchet MS" w:hAnsi="Trebuchet MS"/>
                <w:sz w:val="18"/>
                <w:szCs w:val="18"/>
                <w:lang w:eastAsia="nl-NL"/>
              </w:rPr>
              <w:t>Geluid.</w:t>
            </w:r>
          </w:p>
        </w:tc>
        <w:tc>
          <w:tcPr>
            <w:tcW w:w="2190" w:type="dxa"/>
          </w:tcPr>
          <w:p w:rsidR="00D17FDB" w:rsidRPr="00D17FDB" w:rsidRDefault="00D17FDB" w:rsidP="00D17FDB">
            <w:pPr>
              <w:numPr>
                <w:ilvl w:val="0"/>
                <w:numId w:val="14"/>
              </w:numPr>
              <w:tabs>
                <w:tab w:val="left" w:pos="227"/>
              </w:tabs>
              <w:rPr>
                <w:rFonts w:ascii="Trebuchet MS" w:hAnsi="Trebuchet MS"/>
                <w:sz w:val="18"/>
                <w:szCs w:val="18"/>
                <w:lang w:eastAsia="nl-NL"/>
              </w:rPr>
            </w:pPr>
            <w:r w:rsidRPr="00D17FDB">
              <w:rPr>
                <w:rFonts w:ascii="Trebuchet MS" w:hAnsi="Trebuchet MS"/>
                <w:sz w:val="18"/>
                <w:szCs w:val="18"/>
                <w:lang w:eastAsia="nl-NL"/>
              </w:rPr>
              <w:t>Trilplaat.</w:t>
            </w:r>
          </w:p>
          <w:p w:rsidR="00D17FDB" w:rsidRPr="00D17FDB" w:rsidRDefault="00D17FDB" w:rsidP="00D17FDB">
            <w:pPr>
              <w:numPr>
                <w:ilvl w:val="0"/>
                <w:numId w:val="14"/>
              </w:numPr>
              <w:tabs>
                <w:tab w:val="left" w:pos="227"/>
              </w:tabs>
              <w:rPr>
                <w:rFonts w:ascii="Trebuchet MS" w:hAnsi="Trebuchet MS"/>
                <w:sz w:val="18"/>
                <w:szCs w:val="18"/>
                <w:lang w:eastAsia="nl-NL"/>
              </w:rPr>
            </w:pPr>
            <w:r w:rsidRPr="00D17FDB">
              <w:rPr>
                <w:rFonts w:ascii="Trebuchet MS" w:hAnsi="Trebuchet MS"/>
                <w:sz w:val="18"/>
                <w:szCs w:val="18"/>
                <w:lang w:eastAsia="nl-NL"/>
              </w:rPr>
              <w:t>Stamper.</w:t>
            </w:r>
          </w:p>
          <w:p w:rsidR="00D17FDB" w:rsidRPr="00D17FDB" w:rsidRDefault="00D17FDB" w:rsidP="00D17FDB">
            <w:pPr>
              <w:numPr>
                <w:ilvl w:val="0"/>
                <w:numId w:val="14"/>
              </w:numPr>
              <w:tabs>
                <w:tab w:val="left" w:pos="227"/>
              </w:tabs>
              <w:rPr>
                <w:rFonts w:ascii="Trebuchet MS" w:hAnsi="Trebuchet MS"/>
                <w:sz w:val="18"/>
                <w:szCs w:val="18"/>
                <w:lang w:eastAsia="nl-NL"/>
              </w:rPr>
            </w:pPr>
            <w:r w:rsidRPr="00D17FDB">
              <w:rPr>
                <w:rFonts w:ascii="Trebuchet MS" w:hAnsi="Trebuchet MS"/>
                <w:sz w:val="18"/>
                <w:szCs w:val="18"/>
                <w:lang w:eastAsia="nl-NL"/>
              </w:rPr>
              <w:t>Shovel.</w:t>
            </w:r>
          </w:p>
          <w:p w:rsidR="00D17FDB" w:rsidRPr="00D17FDB" w:rsidRDefault="00D17FDB" w:rsidP="00D17FDB">
            <w:pPr>
              <w:numPr>
                <w:ilvl w:val="0"/>
                <w:numId w:val="14"/>
              </w:numPr>
              <w:tabs>
                <w:tab w:val="left" w:pos="227"/>
              </w:tabs>
              <w:rPr>
                <w:rFonts w:ascii="Trebuchet MS" w:hAnsi="Trebuchet MS"/>
                <w:sz w:val="18"/>
                <w:szCs w:val="18"/>
                <w:lang w:eastAsia="nl-NL"/>
              </w:rPr>
            </w:pPr>
            <w:r w:rsidRPr="00D17FDB">
              <w:rPr>
                <w:rFonts w:ascii="Trebuchet MS" w:hAnsi="Trebuchet MS"/>
                <w:sz w:val="18"/>
                <w:szCs w:val="18"/>
                <w:lang w:eastAsia="nl-NL"/>
              </w:rPr>
              <w:t>Aantikken stenen.</w:t>
            </w:r>
          </w:p>
          <w:p w:rsidR="00D17FDB" w:rsidRPr="00D17FDB" w:rsidRDefault="00D17FDB" w:rsidP="00D17FDB">
            <w:pPr>
              <w:numPr>
                <w:ilvl w:val="0"/>
                <w:numId w:val="14"/>
              </w:numPr>
              <w:tabs>
                <w:tab w:val="left" w:pos="227"/>
              </w:tabs>
              <w:rPr>
                <w:rFonts w:ascii="Trebuchet MS" w:hAnsi="Trebuchet MS"/>
                <w:sz w:val="18"/>
                <w:szCs w:val="18"/>
                <w:lang w:eastAsia="nl-NL"/>
              </w:rPr>
            </w:pPr>
            <w:r w:rsidRPr="00D17FDB">
              <w:rPr>
                <w:rFonts w:ascii="Trebuchet MS" w:hAnsi="Trebuchet MS"/>
                <w:sz w:val="18"/>
                <w:szCs w:val="18"/>
                <w:lang w:eastAsia="nl-NL"/>
              </w:rPr>
              <w:t>Bandenzaag.</w:t>
            </w:r>
          </w:p>
        </w:tc>
        <w:tc>
          <w:tcPr>
            <w:tcW w:w="3545" w:type="dxa"/>
          </w:tcPr>
          <w:p w:rsidR="00D17FDB" w:rsidRPr="00D17FDB" w:rsidRDefault="00D17FDB" w:rsidP="00D17FDB">
            <w:pPr>
              <w:numPr>
                <w:ilvl w:val="0"/>
                <w:numId w:val="14"/>
              </w:numPr>
              <w:tabs>
                <w:tab w:val="clear" w:pos="360"/>
                <w:tab w:val="left" w:pos="227"/>
              </w:tabs>
              <w:ind w:left="227" w:hanging="227"/>
              <w:rPr>
                <w:rFonts w:ascii="Trebuchet MS" w:hAnsi="Trebuchet MS"/>
                <w:sz w:val="18"/>
                <w:szCs w:val="18"/>
                <w:lang w:eastAsia="nl-NL"/>
              </w:rPr>
            </w:pPr>
            <w:r w:rsidRPr="00D17FDB">
              <w:rPr>
                <w:rFonts w:ascii="Trebuchet MS" w:hAnsi="Trebuchet MS"/>
                <w:sz w:val="18"/>
                <w:szCs w:val="18"/>
                <w:lang w:eastAsia="nl-NL"/>
              </w:rPr>
              <w:t xml:space="preserve">Inzetten </w:t>
            </w:r>
            <w:proofErr w:type="spellStart"/>
            <w:r w:rsidRPr="00D17FDB">
              <w:rPr>
                <w:rFonts w:ascii="Trebuchet MS" w:hAnsi="Trebuchet MS"/>
                <w:sz w:val="18"/>
                <w:szCs w:val="18"/>
                <w:lang w:eastAsia="nl-NL"/>
              </w:rPr>
              <w:t>geluidgedempt</w:t>
            </w:r>
            <w:proofErr w:type="spellEnd"/>
            <w:r w:rsidRPr="00D17FDB">
              <w:rPr>
                <w:rFonts w:ascii="Trebuchet MS" w:hAnsi="Trebuchet MS"/>
                <w:sz w:val="18"/>
                <w:szCs w:val="18"/>
                <w:lang w:eastAsia="nl-NL"/>
              </w:rPr>
              <w:t xml:space="preserve"> materieel.</w:t>
            </w:r>
          </w:p>
          <w:p w:rsidR="00D17FDB" w:rsidRPr="00D17FDB" w:rsidRDefault="00D17FDB" w:rsidP="00D17FDB">
            <w:pPr>
              <w:numPr>
                <w:ilvl w:val="0"/>
                <w:numId w:val="14"/>
              </w:numPr>
              <w:tabs>
                <w:tab w:val="left" w:pos="227"/>
              </w:tabs>
              <w:rPr>
                <w:rFonts w:ascii="Trebuchet MS" w:hAnsi="Trebuchet MS"/>
                <w:sz w:val="18"/>
                <w:szCs w:val="18"/>
                <w:lang w:eastAsia="nl-NL"/>
              </w:rPr>
            </w:pPr>
            <w:r w:rsidRPr="00D17FDB">
              <w:rPr>
                <w:rFonts w:ascii="Trebuchet MS" w:hAnsi="Trebuchet MS"/>
                <w:sz w:val="18"/>
                <w:szCs w:val="18"/>
                <w:lang w:eastAsia="nl-NL"/>
              </w:rPr>
              <w:t>Gehoorbescherming.</w:t>
            </w:r>
          </w:p>
          <w:p w:rsidR="00D17FDB" w:rsidRPr="00D17FDB" w:rsidRDefault="00D17FDB" w:rsidP="00D17FDB">
            <w:pPr>
              <w:numPr>
                <w:ilvl w:val="0"/>
                <w:numId w:val="14"/>
              </w:numPr>
              <w:tabs>
                <w:tab w:val="left" w:pos="227"/>
              </w:tabs>
              <w:rPr>
                <w:rFonts w:ascii="Trebuchet MS" w:hAnsi="Trebuchet MS"/>
                <w:sz w:val="18"/>
                <w:szCs w:val="18"/>
                <w:lang w:eastAsia="nl-NL"/>
              </w:rPr>
            </w:pPr>
            <w:r w:rsidRPr="00D17FDB">
              <w:rPr>
                <w:rFonts w:ascii="Trebuchet MS" w:hAnsi="Trebuchet MS"/>
                <w:sz w:val="18"/>
                <w:szCs w:val="18"/>
                <w:lang w:eastAsia="nl-NL"/>
              </w:rPr>
              <w:t>Voorlichting en onderricht.</w:t>
            </w:r>
          </w:p>
        </w:tc>
      </w:tr>
      <w:tr w:rsidR="00D17FDB" w:rsidRPr="00D17FDB" w:rsidTr="00297EF0">
        <w:tc>
          <w:tcPr>
            <w:tcW w:w="9643" w:type="dxa"/>
            <w:gridSpan w:val="5"/>
          </w:tcPr>
          <w:p w:rsidR="00D17FDB" w:rsidRPr="00D17FDB" w:rsidRDefault="00D17FDB" w:rsidP="00D17FDB">
            <w:pPr>
              <w:tabs>
                <w:tab w:val="left" w:pos="227"/>
              </w:tabs>
              <w:rPr>
                <w:rFonts w:ascii="Trebuchet MS" w:hAnsi="Trebuchet MS"/>
                <w:sz w:val="18"/>
                <w:szCs w:val="18"/>
                <w:lang w:eastAsia="nl-NL"/>
              </w:rPr>
            </w:pPr>
            <w:r w:rsidRPr="00D17FDB">
              <w:rPr>
                <w:rFonts w:ascii="Trebuchet MS" w:hAnsi="Trebuchet MS"/>
                <w:sz w:val="18"/>
                <w:szCs w:val="18"/>
                <w:lang w:eastAsia="nl-NL"/>
              </w:rPr>
              <w:t>Algemeen: werk conform brochure arbeidsinspectie, bestelnummer 620, Arbeidsrisico’s in de bestrating</w:t>
            </w:r>
          </w:p>
        </w:tc>
      </w:tr>
    </w:tbl>
    <w:p w:rsidR="00D17FDB" w:rsidRDefault="00D17FDB" w:rsidP="00D17FDB">
      <w:pPr>
        <w:rPr>
          <w:sz w:val="20"/>
          <w:szCs w:val="20"/>
        </w:rPr>
      </w:pPr>
    </w:p>
    <w:tbl>
      <w:tblPr>
        <w:tblW w:w="96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2197"/>
        <w:gridCol w:w="1701"/>
        <w:gridCol w:w="2190"/>
        <w:gridCol w:w="3545"/>
      </w:tblGrid>
      <w:tr w:rsidR="00297EF0" w:rsidRPr="00297EF0" w:rsidTr="00297EF0">
        <w:tc>
          <w:tcPr>
            <w:tcW w:w="2197" w:type="dxa"/>
          </w:tcPr>
          <w:p w:rsidR="00297EF0" w:rsidRPr="00297EF0" w:rsidRDefault="00297EF0" w:rsidP="00297EF0">
            <w:pPr>
              <w:rPr>
                <w:rFonts w:ascii="Trebuchet MS" w:hAnsi="Trebuchet MS"/>
                <w:b/>
                <w:sz w:val="18"/>
                <w:szCs w:val="18"/>
                <w:lang w:eastAsia="nl-NL"/>
              </w:rPr>
            </w:pPr>
            <w:r w:rsidRPr="00297EF0">
              <w:rPr>
                <w:rFonts w:ascii="Trebuchet MS" w:hAnsi="Trebuchet MS"/>
                <w:b/>
                <w:sz w:val="18"/>
                <w:szCs w:val="18"/>
                <w:lang w:eastAsia="nl-NL"/>
              </w:rPr>
              <w:br w:type="page"/>
              <w:t>Activiteit</w:t>
            </w:r>
          </w:p>
        </w:tc>
        <w:tc>
          <w:tcPr>
            <w:tcW w:w="1701" w:type="dxa"/>
          </w:tcPr>
          <w:p w:rsidR="00297EF0" w:rsidRPr="00297EF0" w:rsidRDefault="00297EF0" w:rsidP="00297EF0">
            <w:pPr>
              <w:rPr>
                <w:rFonts w:ascii="Trebuchet MS" w:hAnsi="Trebuchet MS"/>
                <w:b/>
                <w:sz w:val="18"/>
                <w:szCs w:val="18"/>
                <w:lang w:eastAsia="nl-NL"/>
              </w:rPr>
            </w:pPr>
            <w:r w:rsidRPr="00297EF0">
              <w:rPr>
                <w:rFonts w:ascii="Trebuchet MS" w:hAnsi="Trebuchet MS"/>
                <w:b/>
                <w:sz w:val="18"/>
                <w:szCs w:val="18"/>
                <w:lang w:eastAsia="nl-NL"/>
              </w:rPr>
              <w:t>Risico</w:t>
            </w:r>
          </w:p>
        </w:tc>
        <w:tc>
          <w:tcPr>
            <w:tcW w:w="2190" w:type="dxa"/>
          </w:tcPr>
          <w:p w:rsidR="00297EF0" w:rsidRPr="00297EF0" w:rsidRDefault="00297EF0" w:rsidP="00297EF0">
            <w:pPr>
              <w:rPr>
                <w:rFonts w:ascii="Trebuchet MS" w:hAnsi="Trebuchet MS"/>
                <w:b/>
                <w:sz w:val="18"/>
                <w:szCs w:val="18"/>
                <w:lang w:eastAsia="nl-NL"/>
              </w:rPr>
            </w:pPr>
            <w:r w:rsidRPr="00297EF0">
              <w:rPr>
                <w:rFonts w:ascii="Trebuchet MS" w:hAnsi="Trebuchet MS"/>
                <w:b/>
                <w:sz w:val="18"/>
                <w:szCs w:val="18"/>
                <w:lang w:eastAsia="nl-NL"/>
              </w:rPr>
              <w:t>Risico-oorzaak</w:t>
            </w:r>
          </w:p>
        </w:tc>
        <w:tc>
          <w:tcPr>
            <w:tcW w:w="3545" w:type="dxa"/>
          </w:tcPr>
          <w:p w:rsidR="00297EF0" w:rsidRPr="00297EF0" w:rsidRDefault="00297EF0" w:rsidP="00297EF0">
            <w:pPr>
              <w:tabs>
                <w:tab w:val="left" w:pos="227"/>
              </w:tabs>
              <w:ind w:left="227" w:hanging="227"/>
              <w:rPr>
                <w:rFonts w:ascii="Trebuchet MS" w:hAnsi="Trebuchet MS"/>
                <w:b/>
                <w:sz w:val="18"/>
                <w:szCs w:val="18"/>
                <w:lang w:eastAsia="nl-NL"/>
              </w:rPr>
            </w:pPr>
            <w:r w:rsidRPr="00297EF0">
              <w:rPr>
                <w:rFonts w:ascii="Trebuchet MS" w:hAnsi="Trebuchet MS"/>
                <w:b/>
                <w:sz w:val="18"/>
                <w:szCs w:val="18"/>
                <w:lang w:eastAsia="nl-NL"/>
              </w:rPr>
              <w:t>Suggesties (facultatief)</w:t>
            </w:r>
          </w:p>
        </w:tc>
      </w:tr>
      <w:tr w:rsidR="00297EF0" w:rsidRPr="00297EF0" w:rsidTr="00297EF0">
        <w:tc>
          <w:tcPr>
            <w:tcW w:w="2197" w:type="dxa"/>
          </w:tcPr>
          <w:p w:rsidR="00297EF0" w:rsidRPr="00297EF0" w:rsidRDefault="00297EF0" w:rsidP="00297EF0">
            <w:pPr>
              <w:widowControl w:val="0"/>
              <w:tabs>
                <w:tab w:val="left" w:pos="-1440"/>
                <w:tab w:val="left" w:pos="-720"/>
                <w:tab w:val="left" w:pos="0"/>
                <w:tab w:val="left" w:pos="562"/>
                <w:tab w:val="left" w:pos="948"/>
                <w:tab w:val="left" w:pos="1440"/>
                <w:tab w:val="left" w:pos="2160"/>
                <w:tab w:val="left" w:pos="2880"/>
                <w:tab w:val="left" w:pos="4320"/>
                <w:tab w:val="left" w:pos="5040"/>
                <w:tab w:val="left" w:pos="5760"/>
                <w:tab w:val="left" w:pos="6480"/>
                <w:tab w:val="left" w:pos="7200"/>
                <w:tab w:val="left" w:pos="7920"/>
                <w:tab w:val="left" w:pos="8640"/>
              </w:tabs>
              <w:rPr>
                <w:rFonts w:ascii="Trebuchet MS" w:hAnsi="Trebuchet MS"/>
                <w:sz w:val="18"/>
                <w:szCs w:val="18"/>
                <w:lang w:eastAsia="nl-NL"/>
              </w:rPr>
            </w:pPr>
            <w:r w:rsidRPr="00297EF0">
              <w:rPr>
                <w:rFonts w:ascii="Trebuchet MS" w:hAnsi="Trebuchet MS"/>
                <w:sz w:val="18"/>
                <w:szCs w:val="18"/>
                <w:lang w:eastAsia="nl-NL"/>
              </w:rPr>
              <w:t>GROENVOORZIENINGEN</w:t>
            </w:r>
          </w:p>
        </w:tc>
        <w:tc>
          <w:tcPr>
            <w:tcW w:w="1701" w:type="dxa"/>
          </w:tcPr>
          <w:p w:rsidR="00297EF0" w:rsidRPr="00297EF0" w:rsidRDefault="00297EF0" w:rsidP="00297EF0">
            <w:pPr>
              <w:rPr>
                <w:rFonts w:ascii="Trebuchet MS" w:hAnsi="Trebuchet MS"/>
                <w:sz w:val="18"/>
                <w:szCs w:val="18"/>
                <w:lang w:eastAsia="nl-NL"/>
              </w:rPr>
            </w:pPr>
            <w:r w:rsidRPr="00297EF0">
              <w:rPr>
                <w:rFonts w:ascii="Trebuchet MS" w:hAnsi="Trebuchet MS"/>
                <w:sz w:val="18"/>
                <w:szCs w:val="18"/>
                <w:lang w:eastAsia="nl-NL"/>
              </w:rPr>
              <w:t>Botsen, aanrijdgevaar (zie ook werken op of langs de openbare weg).</w:t>
            </w:r>
          </w:p>
        </w:tc>
        <w:tc>
          <w:tcPr>
            <w:tcW w:w="2190" w:type="dxa"/>
          </w:tcPr>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Niet goed geplaatste verkeersvoorzieningen</w:t>
            </w:r>
          </w:p>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Slechte zichtbaarheid wegwerkers.</w:t>
            </w:r>
          </w:p>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Onveilig geparkeerd materieel.</w:t>
            </w:r>
          </w:p>
        </w:tc>
        <w:tc>
          <w:tcPr>
            <w:tcW w:w="3545" w:type="dxa"/>
          </w:tcPr>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Overleg met wegbeheerder.</w:t>
            </w:r>
          </w:p>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Opstellen verkeersplan.</w:t>
            </w:r>
          </w:p>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Dragen ‘schone’ signaleringskleding.</w:t>
            </w:r>
          </w:p>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Materieel veilig parkeren (zichtbaar).</w:t>
            </w:r>
          </w:p>
        </w:tc>
      </w:tr>
      <w:tr w:rsidR="00297EF0" w:rsidRPr="00297EF0" w:rsidTr="00297EF0">
        <w:tc>
          <w:tcPr>
            <w:tcW w:w="2197" w:type="dxa"/>
          </w:tcPr>
          <w:p w:rsidR="00297EF0" w:rsidRPr="00297EF0" w:rsidRDefault="00297EF0" w:rsidP="00297EF0">
            <w:pPr>
              <w:widowControl w:val="0"/>
              <w:tabs>
                <w:tab w:val="left" w:pos="-1440"/>
                <w:tab w:val="left" w:pos="-720"/>
                <w:tab w:val="left" w:pos="0"/>
                <w:tab w:val="left" w:pos="562"/>
                <w:tab w:val="left" w:pos="948"/>
                <w:tab w:val="left" w:pos="1440"/>
                <w:tab w:val="left" w:pos="2160"/>
                <w:tab w:val="left" w:pos="2880"/>
                <w:tab w:val="left" w:pos="4320"/>
                <w:tab w:val="left" w:pos="5040"/>
                <w:tab w:val="left" w:pos="5760"/>
                <w:tab w:val="left" w:pos="6480"/>
                <w:tab w:val="left" w:pos="7200"/>
                <w:tab w:val="left" w:pos="7920"/>
                <w:tab w:val="left" w:pos="8640"/>
              </w:tabs>
              <w:rPr>
                <w:rFonts w:ascii="Trebuchet MS" w:hAnsi="Trebuchet MS"/>
                <w:b/>
                <w:i/>
                <w:sz w:val="18"/>
                <w:szCs w:val="18"/>
                <w:lang w:eastAsia="nl-NL"/>
              </w:rPr>
            </w:pPr>
          </w:p>
        </w:tc>
        <w:tc>
          <w:tcPr>
            <w:tcW w:w="1701" w:type="dxa"/>
          </w:tcPr>
          <w:p w:rsidR="00297EF0" w:rsidRPr="00297EF0" w:rsidRDefault="00297EF0" w:rsidP="00297EF0">
            <w:pPr>
              <w:rPr>
                <w:rFonts w:ascii="Trebuchet MS" w:hAnsi="Trebuchet MS"/>
                <w:sz w:val="18"/>
                <w:szCs w:val="18"/>
                <w:lang w:eastAsia="nl-NL"/>
              </w:rPr>
            </w:pPr>
            <w:r w:rsidRPr="00297EF0">
              <w:rPr>
                <w:rFonts w:ascii="Trebuchet MS" w:hAnsi="Trebuchet MS"/>
                <w:sz w:val="18"/>
                <w:szCs w:val="18"/>
                <w:lang w:eastAsia="nl-NL"/>
              </w:rPr>
              <w:t>Vallende voorwerpen.</w:t>
            </w:r>
          </w:p>
        </w:tc>
        <w:tc>
          <w:tcPr>
            <w:tcW w:w="2190" w:type="dxa"/>
          </w:tcPr>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Vallende takken en stoten tegen takken.</w:t>
            </w:r>
          </w:p>
          <w:p w:rsidR="00297EF0" w:rsidRPr="00297EF0" w:rsidRDefault="00297EF0" w:rsidP="00297EF0">
            <w:pPr>
              <w:tabs>
                <w:tab w:val="left" w:pos="227"/>
              </w:tabs>
              <w:ind w:left="227" w:hanging="227"/>
              <w:rPr>
                <w:rFonts w:ascii="Trebuchet MS" w:hAnsi="Trebuchet MS"/>
                <w:sz w:val="18"/>
                <w:szCs w:val="18"/>
                <w:lang w:eastAsia="nl-NL"/>
              </w:rPr>
            </w:pPr>
          </w:p>
          <w:p w:rsidR="00297EF0" w:rsidRPr="00297EF0" w:rsidRDefault="00297EF0" w:rsidP="00297EF0">
            <w:pPr>
              <w:tabs>
                <w:tab w:val="left" w:pos="227"/>
              </w:tabs>
              <w:ind w:left="227" w:hanging="227"/>
              <w:rPr>
                <w:rFonts w:ascii="Trebuchet MS" w:hAnsi="Trebuchet MS"/>
                <w:sz w:val="18"/>
                <w:szCs w:val="18"/>
                <w:lang w:eastAsia="nl-NL"/>
              </w:rPr>
            </w:pPr>
          </w:p>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Te harde wind.</w:t>
            </w:r>
          </w:p>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Slechte hijsmiddelen.</w:t>
            </w:r>
          </w:p>
        </w:tc>
        <w:tc>
          <w:tcPr>
            <w:tcW w:w="3545" w:type="dxa"/>
          </w:tcPr>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Niet in valgebied gaan staan; daarnaast veiligheidshelm en veiligheidsschoeisel dragen.</w:t>
            </w:r>
          </w:p>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Juiste afzettingen plaatsen.</w:t>
            </w:r>
          </w:p>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Werkzaamheden staken.</w:t>
            </w:r>
          </w:p>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Gebruiken juiste hijs-middelen.</w:t>
            </w:r>
          </w:p>
        </w:tc>
      </w:tr>
      <w:tr w:rsidR="00297EF0" w:rsidRPr="00297EF0" w:rsidTr="00297EF0">
        <w:tc>
          <w:tcPr>
            <w:tcW w:w="2197" w:type="dxa"/>
          </w:tcPr>
          <w:p w:rsidR="00297EF0" w:rsidRPr="00297EF0" w:rsidRDefault="00297EF0" w:rsidP="00297EF0">
            <w:pPr>
              <w:widowControl w:val="0"/>
              <w:tabs>
                <w:tab w:val="left" w:pos="-1440"/>
                <w:tab w:val="left" w:pos="-720"/>
                <w:tab w:val="left" w:pos="0"/>
                <w:tab w:val="left" w:pos="562"/>
                <w:tab w:val="left" w:pos="948"/>
                <w:tab w:val="left" w:pos="1440"/>
                <w:tab w:val="left" w:pos="2160"/>
                <w:tab w:val="left" w:pos="2880"/>
                <w:tab w:val="left" w:pos="4320"/>
                <w:tab w:val="left" w:pos="5040"/>
                <w:tab w:val="left" w:pos="5760"/>
                <w:tab w:val="left" w:pos="6480"/>
                <w:tab w:val="left" w:pos="7200"/>
                <w:tab w:val="left" w:pos="7920"/>
                <w:tab w:val="left" w:pos="8640"/>
              </w:tabs>
              <w:rPr>
                <w:rFonts w:ascii="Trebuchet MS" w:hAnsi="Trebuchet MS"/>
                <w:b/>
                <w:i/>
                <w:sz w:val="18"/>
                <w:szCs w:val="18"/>
                <w:lang w:eastAsia="nl-NL"/>
              </w:rPr>
            </w:pPr>
          </w:p>
        </w:tc>
        <w:tc>
          <w:tcPr>
            <w:tcW w:w="1701" w:type="dxa"/>
          </w:tcPr>
          <w:p w:rsidR="00297EF0" w:rsidRPr="00297EF0" w:rsidRDefault="00297EF0" w:rsidP="00297EF0">
            <w:pPr>
              <w:tabs>
                <w:tab w:val="left" w:pos="227"/>
              </w:tabs>
              <w:rPr>
                <w:rFonts w:ascii="Trebuchet MS" w:hAnsi="Trebuchet MS"/>
                <w:sz w:val="18"/>
                <w:szCs w:val="18"/>
                <w:lang w:eastAsia="nl-NL"/>
              </w:rPr>
            </w:pPr>
            <w:r w:rsidRPr="00297EF0">
              <w:rPr>
                <w:rFonts w:ascii="Trebuchet MS" w:hAnsi="Trebuchet MS"/>
                <w:sz w:val="18"/>
                <w:szCs w:val="18"/>
                <w:lang w:eastAsia="nl-NL"/>
              </w:rPr>
              <w:t>Knellen / pletten.</w:t>
            </w:r>
          </w:p>
        </w:tc>
        <w:tc>
          <w:tcPr>
            <w:tcW w:w="2190" w:type="dxa"/>
          </w:tcPr>
          <w:p w:rsidR="00297EF0" w:rsidRPr="00297EF0" w:rsidRDefault="00297EF0" w:rsidP="00297EF0">
            <w:pPr>
              <w:numPr>
                <w:ilvl w:val="0"/>
                <w:numId w:val="18"/>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In aanraking komen met onbeschermde draaiende delen.</w:t>
            </w:r>
          </w:p>
          <w:p w:rsidR="00297EF0" w:rsidRPr="00297EF0" w:rsidRDefault="00297EF0" w:rsidP="00297EF0">
            <w:pPr>
              <w:numPr>
                <w:ilvl w:val="0"/>
                <w:numId w:val="18"/>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Vallende bomen.</w:t>
            </w:r>
          </w:p>
        </w:tc>
        <w:tc>
          <w:tcPr>
            <w:tcW w:w="3545" w:type="dxa"/>
          </w:tcPr>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Draaiende delen afschermen.</w:t>
            </w:r>
          </w:p>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Dragen beschermende kleding.</w:t>
            </w:r>
          </w:p>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Zich niet in valgebied begeven.</w:t>
            </w:r>
          </w:p>
        </w:tc>
      </w:tr>
      <w:tr w:rsidR="00297EF0" w:rsidRPr="00297EF0" w:rsidTr="00297EF0">
        <w:tc>
          <w:tcPr>
            <w:tcW w:w="2197" w:type="dxa"/>
          </w:tcPr>
          <w:p w:rsidR="00297EF0" w:rsidRPr="00297EF0" w:rsidRDefault="00297EF0" w:rsidP="00297EF0">
            <w:pPr>
              <w:widowControl w:val="0"/>
              <w:tabs>
                <w:tab w:val="left" w:pos="-1440"/>
                <w:tab w:val="left" w:pos="-720"/>
                <w:tab w:val="left" w:pos="0"/>
                <w:tab w:val="left" w:pos="562"/>
                <w:tab w:val="left" w:pos="948"/>
                <w:tab w:val="left" w:pos="1440"/>
                <w:tab w:val="left" w:pos="2160"/>
                <w:tab w:val="left" w:pos="2880"/>
                <w:tab w:val="left" w:pos="4320"/>
                <w:tab w:val="left" w:pos="5040"/>
                <w:tab w:val="left" w:pos="5760"/>
                <w:tab w:val="left" w:pos="6480"/>
                <w:tab w:val="left" w:pos="7200"/>
                <w:tab w:val="left" w:pos="7920"/>
                <w:tab w:val="left" w:pos="8640"/>
              </w:tabs>
              <w:rPr>
                <w:rFonts w:ascii="Trebuchet MS" w:hAnsi="Trebuchet MS"/>
                <w:b/>
                <w:i/>
                <w:sz w:val="18"/>
                <w:szCs w:val="18"/>
                <w:lang w:eastAsia="nl-NL"/>
              </w:rPr>
            </w:pPr>
          </w:p>
        </w:tc>
        <w:tc>
          <w:tcPr>
            <w:tcW w:w="1701" w:type="dxa"/>
          </w:tcPr>
          <w:p w:rsidR="00297EF0" w:rsidRPr="00297EF0" w:rsidRDefault="00297EF0" w:rsidP="00297EF0">
            <w:pPr>
              <w:tabs>
                <w:tab w:val="left" w:pos="227"/>
              </w:tabs>
              <w:rPr>
                <w:rFonts w:ascii="Trebuchet MS" w:hAnsi="Trebuchet MS"/>
                <w:sz w:val="18"/>
                <w:szCs w:val="18"/>
                <w:lang w:eastAsia="nl-NL"/>
              </w:rPr>
            </w:pPr>
            <w:r w:rsidRPr="00297EF0">
              <w:rPr>
                <w:rFonts w:ascii="Trebuchet MS" w:hAnsi="Trebuchet MS"/>
                <w:sz w:val="18"/>
                <w:szCs w:val="18"/>
                <w:lang w:eastAsia="nl-NL"/>
              </w:rPr>
              <w:t>Geluid.</w:t>
            </w:r>
          </w:p>
        </w:tc>
        <w:tc>
          <w:tcPr>
            <w:tcW w:w="2190" w:type="dxa"/>
          </w:tcPr>
          <w:p w:rsidR="00297EF0" w:rsidRPr="00297EF0" w:rsidRDefault="00297EF0" w:rsidP="00297EF0">
            <w:pPr>
              <w:numPr>
                <w:ilvl w:val="0"/>
                <w:numId w:val="19"/>
              </w:numPr>
              <w:tabs>
                <w:tab w:val="left" w:pos="227"/>
              </w:tabs>
              <w:ind w:left="227" w:hanging="227"/>
              <w:rPr>
                <w:rFonts w:ascii="Trebuchet MS" w:hAnsi="Trebuchet MS"/>
                <w:sz w:val="18"/>
                <w:szCs w:val="18"/>
                <w:lang w:eastAsia="nl-NL"/>
              </w:rPr>
            </w:pPr>
            <w:r>
              <w:rPr>
                <w:rFonts w:ascii="Trebuchet MS" w:hAnsi="Trebuchet MS"/>
                <w:sz w:val="18"/>
                <w:szCs w:val="18"/>
                <w:lang w:eastAsia="nl-NL"/>
              </w:rPr>
              <w:t>Stobbenfrees</w:t>
            </w:r>
            <w:r w:rsidRPr="00297EF0">
              <w:rPr>
                <w:rFonts w:ascii="Trebuchet MS" w:hAnsi="Trebuchet MS"/>
                <w:sz w:val="18"/>
                <w:szCs w:val="18"/>
                <w:lang w:eastAsia="nl-NL"/>
              </w:rPr>
              <w:t>.</w:t>
            </w:r>
          </w:p>
          <w:p w:rsidR="00297EF0" w:rsidRPr="00297EF0" w:rsidRDefault="00297EF0" w:rsidP="00297EF0">
            <w:pPr>
              <w:numPr>
                <w:ilvl w:val="0"/>
                <w:numId w:val="19"/>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Kettingzagen.</w:t>
            </w:r>
          </w:p>
          <w:p w:rsidR="00297EF0" w:rsidRPr="00297EF0" w:rsidRDefault="00297EF0" w:rsidP="00297EF0">
            <w:pPr>
              <w:numPr>
                <w:ilvl w:val="0"/>
                <w:numId w:val="19"/>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Machines.</w:t>
            </w:r>
          </w:p>
          <w:p w:rsidR="00297EF0" w:rsidRPr="00297EF0" w:rsidRDefault="00297EF0" w:rsidP="00297EF0">
            <w:pPr>
              <w:numPr>
                <w:ilvl w:val="0"/>
                <w:numId w:val="19"/>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Verkeer.</w:t>
            </w:r>
          </w:p>
        </w:tc>
        <w:tc>
          <w:tcPr>
            <w:tcW w:w="3545" w:type="dxa"/>
          </w:tcPr>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 xml:space="preserve">Inzetten van </w:t>
            </w:r>
            <w:proofErr w:type="spellStart"/>
            <w:r w:rsidRPr="00297EF0">
              <w:rPr>
                <w:rFonts w:ascii="Trebuchet MS" w:hAnsi="Trebuchet MS"/>
                <w:sz w:val="18"/>
                <w:szCs w:val="18"/>
                <w:lang w:eastAsia="nl-NL"/>
              </w:rPr>
              <w:t>geluidsgedempt</w:t>
            </w:r>
            <w:proofErr w:type="spellEnd"/>
            <w:r w:rsidRPr="00297EF0">
              <w:rPr>
                <w:rFonts w:ascii="Trebuchet MS" w:hAnsi="Trebuchet MS"/>
                <w:sz w:val="18"/>
                <w:szCs w:val="18"/>
                <w:lang w:eastAsia="nl-NL"/>
              </w:rPr>
              <w:t xml:space="preserve"> materieel.</w:t>
            </w:r>
          </w:p>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Voorlichting en onderricht.</w:t>
            </w:r>
          </w:p>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proofErr w:type="spellStart"/>
            <w:r w:rsidRPr="00297EF0">
              <w:rPr>
                <w:rFonts w:ascii="Trebuchet MS" w:hAnsi="Trebuchet MS"/>
                <w:sz w:val="18"/>
                <w:szCs w:val="18"/>
                <w:lang w:eastAsia="nl-NL"/>
              </w:rPr>
              <w:t>Gehoorbeschermings</w:t>
            </w:r>
            <w:proofErr w:type="spellEnd"/>
            <w:r w:rsidRPr="00297EF0">
              <w:rPr>
                <w:rFonts w:ascii="Trebuchet MS" w:hAnsi="Trebuchet MS"/>
                <w:sz w:val="18"/>
                <w:szCs w:val="18"/>
                <w:lang w:eastAsia="nl-NL"/>
              </w:rPr>
              <w:t>-middelen.</w:t>
            </w:r>
          </w:p>
        </w:tc>
      </w:tr>
      <w:tr w:rsidR="00297EF0" w:rsidRPr="00297EF0" w:rsidTr="00297EF0">
        <w:tc>
          <w:tcPr>
            <w:tcW w:w="2197" w:type="dxa"/>
          </w:tcPr>
          <w:p w:rsidR="00297EF0" w:rsidRPr="00297EF0" w:rsidRDefault="00297EF0" w:rsidP="00297EF0">
            <w:pPr>
              <w:widowControl w:val="0"/>
              <w:tabs>
                <w:tab w:val="left" w:pos="-1440"/>
                <w:tab w:val="left" w:pos="-720"/>
                <w:tab w:val="left" w:pos="0"/>
                <w:tab w:val="left" w:pos="562"/>
                <w:tab w:val="left" w:pos="948"/>
                <w:tab w:val="left" w:pos="1440"/>
                <w:tab w:val="left" w:pos="2160"/>
                <w:tab w:val="left" w:pos="2880"/>
                <w:tab w:val="left" w:pos="4320"/>
                <w:tab w:val="left" w:pos="5040"/>
                <w:tab w:val="left" w:pos="5760"/>
                <w:tab w:val="left" w:pos="6480"/>
                <w:tab w:val="left" w:pos="7200"/>
                <w:tab w:val="left" w:pos="7920"/>
                <w:tab w:val="left" w:pos="8640"/>
              </w:tabs>
              <w:rPr>
                <w:rFonts w:ascii="Trebuchet MS" w:hAnsi="Trebuchet MS"/>
                <w:b/>
                <w:i/>
                <w:sz w:val="18"/>
                <w:szCs w:val="18"/>
                <w:lang w:eastAsia="nl-NL"/>
              </w:rPr>
            </w:pPr>
          </w:p>
        </w:tc>
        <w:tc>
          <w:tcPr>
            <w:tcW w:w="1701" w:type="dxa"/>
          </w:tcPr>
          <w:p w:rsidR="00297EF0" w:rsidRPr="00297EF0" w:rsidRDefault="00297EF0" w:rsidP="00297EF0">
            <w:pPr>
              <w:rPr>
                <w:rFonts w:ascii="Trebuchet MS" w:hAnsi="Trebuchet MS"/>
                <w:sz w:val="18"/>
                <w:szCs w:val="18"/>
                <w:lang w:eastAsia="nl-NL"/>
              </w:rPr>
            </w:pPr>
            <w:r w:rsidRPr="00297EF0">
              <w:rPr>
                <w:rFonts w:ascii="Trebuchet MS" w:hAnsi="Trebuchet MS"/>
                <w:sz w:val="18"/>
                <w:szCs w:val="18"/>
                <w:lang w:eastAsia="nl-NL"/>
              </w:rPr>
              <w:t>Vallen.</w:t>
            </w:r>
          </w:p>
        </w:tc>
        <w:tc>
          <w:tcPr>
            <w:tcW w:w="2190" w:type="dxa"/>
          </w:tcPr>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Geen klim/valbeveiliging toepassen.</w:t>
            </w:r>
          </w:p>
        </w:tc>
        <w:tc>
          <w:tcPr>
            <w:tcW w:w="3545" w:type="dxa"/>
          </w:tcPr>
          <w:p w:rsidR="00297EF0" w:rsidRPr="00297EF0" w:rsidRDefault="00297EF0" w:rsidP="00297EF0">
            <w:pPr>
              <w:numPr>
                <w:ilvl w:val="0"/>
                <w:numId w:val="14"/>
              </w:numPr>
              <w:tabs>
                <w:tab w:val="left" w:pos="227"/>
              </w:tabs>
              <w:rPr>
                <w:rFonts w:ascii="Trebuchet MS" w:hAnsi="Trebuchet MS"/>
                <w:sz w:val="18"/>
                <w:szCs w:val="18"/>
                <w:lang w:eastAsia="nl-NL"/>
              </w:rPr>
            </w:pPr>
            <w:r w:rsidRPr="00297EF0">
              <w:rPr>
                <w:rFonts w:ascii="Trebuchet MS" w:hAnsi="Trebuchet MS"/>
                <w:sz w:val="18"/>
                <w:szCs w:val="18"/>
                <w:lang w:eastAsia="nl-NL"/>
              </w:rPr>
              <w:t>Gebruik hoogwerker.</w:t>
            </w:r>
          </w:p>
          <w:p w:rsidR="00297EF0" w:rsidRPr="00297EF0" w:rsidRDefault="00297EF0" w:rsidP="00297EF0">
            <w:pPr>
              <w:numPr>
                <w:ilvl w:val="0"/>
                <w:numId w:val="14"/>
              </w:numPr>
              <w:tabs>
                <w:tab w:val="left" w:pos="227"/>
              </w:tabs>
              <w:rPr>
                <w:rFonts w:ascii="Trebuchet MS" w:hAnsi="Trebuchet MS"/>
                <w:sz w:val="18"/>
                <w:szCs w:val="18"/>
                <w:lang w:eastAsia="nl-NL"/>
              </w:rPr>
            </w:pPr>
            <w:r w:rsidRPr="00297EF0">
              <w:rPr>
                <w:rFonts w:ascii="Trebuchet MS" w:hAnsi="Trebuchet MS"/>
                <w:sz w:val="18"/>
                <w:szCs w:val="18"/>
                <w:lang w:eastAsia="nl-NL"/>
              </w:rPr>
              <w:t>Gebruik klim/valbeveiliging.</w:t>
            </w:r>
          </w:p>
        </w:tc>
      </w:tr>
    </w:tbl>
    <w:p w:rsidR="00D17FDB" w:rsidRDefault="00D17FDB" w:rsidP="00D17FDB">
      <w:pPr>
        <w:rPr>
          <w:sz w:val="20"/>
          <w:szCs w:val="20"/>
        </w:rPr>
      </w:pPr>
    </w:p>
    <w:p w:rsidR="00D17FDB" w:rsidRDefault="00D17FDB" w:rsidP="00D17FDB">
      <w:pPr>
        <w:rPr>
          <w:sz w:val="20"/>
          <w:szCs w:val="20"/>
        </w:rPr>
      </w:pPr>
    </w:p>
    <w:p w:rsidR="00D17FDB" w:rsidRDefault="00D17FDB" w:rsidP="00D17FDB">
      <w:pPr>
        <w:rPr>
          <w:sz w:val="20"/>
          <w:szCs w:val="20"/>
        </w:rPr>
      </w:pPr>
    </w:p>
    <w:p w:rsidR="00D17FDB" w:rsidRDefault="00D17FDB" w:rsidP="00D17FDB">
      <w:pPr>
        <w:rPr>
          <w:sz w:val="20"/>
          <w:szCs w:val="20"/>
        </w:rPr>
      </w:pPr>
    </w:p>
    <w:p w:rsidR="00D17FDB" w:rsidRDefault="00D17FDB" w:rsidP="00D17FDB">
      <w:pPr>
        <w:rPr>
          <w:sz w:val="20"/>
          <w:szCs w:val="20"/>
        </w:rPr>
      </w:pPr>
    </w:p>
    <w:p w:rsidR="00D17FDB" w:rsidRDefault="00D17FDB" w:rsidP="00D17FDB">
      <w:pPr>
        <w:rPr>
          <w:sz w:val="20"/>
          <w:szCs w:val="20"/>
        </w:rPr>
      </w:pPr>
    </w:p>
    <w:tbl>
      <w:tblPr>
        <w:tblW w:w="96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2197"/>
        <w:gridCol w:w="1701"/>
        <w:gridCol w:w="2190"/>
        <w:gridCol w:w="3545"/>
      </w:tblGrid>
      <w:tr w:rsidR="00297EF0" w:rsidRPr="00297EF0" w:rsidTr="00297EF0">
        <w:tc>
          <w:tcPr>
            <w:tcW w:w="2197" w:type="dxa"/>
          </w:tcPr>
          <w:p w:rsidR="00297EF0" w:rsidRPr="00297EF0" w:rsidRDefault="00297EF0" w:rsidP="00297EF0">
            <w:pPr>
              <w:rPr>
                <w:rFonts w:ascii="Trebuchet MS" w:hAnsi="Trebuchet MS"/>
                <w:b/>
                <w:sz w:val="18"/>
                <w:szCs w:val="18"/>
                <w:lang w:eastAsia="nl-NL"/>
              </w:rPr>
            </w:pPr>
            <w:r w:rsidRPr="00297EF0">
              <w:rPr>
                <w:rFonts w:ascii="Trebuchet MS" w:hAnsi="Trebuchet MS"/>
                <w:b/>
                <w:sz w:val="18"/>
                <w:szCs w:val="18"/>
                <w:lang w:eastAsia="nl-NL"/>
              </w:rPr>
              <w:lastRenderedPageBreak/>
              <w:br w:type="page"/>
              <w:t>Activiteit</w:t>
            </w:r>
          </w:p>
        </w:tc>
        <w:tc>
          <w:tcPr>
            <w:tcW w:w="1701" w:type="dxa"/>
          </w:tcPr>
          <w:p w:rsidR="00297EF0" w:rsidRPr="00297EF0" w:rsidRDefault="00297EF0" w:rsidP="00297EF0">
            <w:pPr>
              <w:rPr>
                <w:rFonts w:ascii="Trebuchet MS" w:hAnsi="Trebuchet MS"/>
                <w:b/>
                <w:sz w:val="18"/>
                <w:szCs w:val="18"/>
                <w:lang w:eastAsia="nl-NL"/>
              </w:rPr>
            </w:pPr>
            <w:r w:rsidRPr="00297EF0">
              <w:rPr>
                <w:rFonts w:ascii="Trebuchet MS" w:hAnsi="Trebuchet MS"/>
                <w:b/>
                <w:sz w:val="18"/>
                <w:szCs w:val="18"/>
                <w:lang w:eastAsia="nl-NL"/>
              </w:rPr>
              <w:t>Risico</w:t>
            </w:r>
          </w:p>
        </w:tc>
        <w:tc>
          <w:tcPr>
            <w:tcW w:w="2190" w:type="dxa"/>
          </w:tcPr>
          <w:p w:rsidR="00297EF0" w:rsidRPr="00297EF0" w:rsidRDefault="00297EF0" w:rsidP="00297EF0">
            <w:pPr>
              <w:rPr>
                <w:rFonts w:ascii="Trebuchet MS" w:hAnsi="Trebuchet MS"/>
                <w:b/>
                <w:sz w:val="18"/>
                <w:szCs w:val="18"/>
                <w:lang w:eastAsia="nl-NL"/>
              </w:rPr>
            </w:pPr>
            <w:r w:rsidRPr="00297EF0">
              <w:rPr>
                <w:rFonts w:ascii="Trebuchet MS" w:hAnsi="Trebuchet MS"/>
                <w:b/>
                <w:sz w:val="18"/>
                <w:szCs w:val="18"/>
                <w:lang w:eastAsia="nl-NL"/>
              </w:rPr>
              <w:t>Risico-oorzaak</w:t>
            </w:r>
          </w:p>
        </w:tc>
        <w:tc>
          <w:tcPr>
            <w:tcW w:w="3545" w:type="dxa"/>
          </w:tcPr>
          <w:p w:rsidR="00297EF0" w:rsidRPr="00297EF0" w:rsidRDefault="00297EF0" w:rsidP="00297EF0">
            <w:pPr>
              <w:tabs>
                <w:tab w:val="left" w:pos="227"/>
              </w:tabs>
              <w:ind w:left="227" w:hanging="227"/>
              <w:rPr>
                <w:rFonts w:ascii="Trebuchet MS" w:hAnsi="Trebuchet MS"/>
                <w:b/>
                <w:sz w:val="18"/>
                <w:szCs w:val="18"/>
                <w:lang w:eastAsia="nl-NL"/>
              </w:rPr>
            </w:pPr>
            <w:r w:rsidRPr="00297EF0">
              <w:rPr>
                <w:rFonts w:ascii="Trebuchet MS" w:hAnsi="Trebuchet MS"/>
                <w:b/>
                <w:sz w:val="18"/>
                <w:szCs w:val="18"/>
                <w:lang w:eastAsia="nl-NL"/>
              </w:rPr>
              <w:t>Suggesties (facultatief)</w:t>
            </w:r>
          </w:p>
        </w:tc>
      </w:tr>
      <w:tr w:rsidR="00297EF0" w:rsidRPr="00297EF0" w:rsidTr="00297EF0">
        <w:tc>
          <w:tcPr>
            <w:tcW w:w="2197" w:type="dxa"/>
          </w:tcPr>
          <w:p w:rsidR="00297EF0" w:rsidRPr="00297EF0" w:rsidRDefault="00297EF0" w:rsidP="00297EF0">
            <w:pPr>
              <w:widowControl w:val="0"/>
              <w:tabs>
                <w:tab w:val="left" w:pos="-1440"/>
                <w:tab w:val="left" w:pos="-720"/>
                <w:tab w:val="left" w:pos="0"/>
                <w:tab w:val="left" w:pos="562"/>
                <w:tab w:val="left" w:pos="948"/>
                <w:tab w:val="left" w:pos="1440"/>
                <w:tab w:val="left" w:pos="2160"/>
                <w:tab w:val="left" w:pos="2880"/>
                <w:tab w:val="left" w:pos="4320"/>
                <w:tab w:val="left" w:pos="5040"/>
                <w:tab w:val="left" w:pos="5760"/>
                <w:tab w:val="left" w:pos="6480"/>
                <w:tab w:val="left" w:pos="7200"/>
                <w:tab w:val="left" w:pos="7920"/>
                <w:tab w:val="left" w:pos="8640"/>
              </w:tabs>
              <w:rPr>
                <w:rFonts w:ascii="Trebuchet MS" w:hAnsi="Trebuchet MS"/>
                <w:sz w:val="18"/>
                <w:szCs w:val="18"/>
                <w:lang w:eastAsia="nl-NL"/>
              </w:rPr>
            </w:pPr>
            <w:r w:rsidRPr="00297EF0">
              <w:rPr>
                <w:rFonts w:ascii="Trebuchet MS" w:hAnsi="Trebuchet MS"/>
                <w:sz w:val="18"/>
                <w:szCs w:val="18"/>
                <w:lang w:eastAsia="nl-NL"/>
              </w:rPr>
              <w:t>WERKEN OP OF DIRECT LANGS OPEN WATER</w:t>
            </w:r>
          </w:p>
        </w:tc>
        <w:tc>
          <w:tcPr>
            <w:tcW w:w="1701" w:type="dxa"/>
          </w:tcPr>
          <w:p w:rsidR="00297EF0" w:rsidRPr="00297EF0" w:rsidRDefault="00297EF0" w:rsidP="00297EF0">
            <w:pPr>
              <w:tabs>
                <w:tab w:val="left" w:pos="227"/>
              </w:tabs>
              <w:rPr>
                <w:rFonts w:ascii="Trebuchet MS" w:hAnsi="Trebuchet MS"/>
                <w:sz w:val="18"/>
                <w:szCs w:val="18"/>
                <w:lang w:eastAsia="nl-NL"/>
              </w:rPr>
            </w:pPr>
            <w:r w:rsidRPr="00297EF0">
              <w:rPr>
                <w:rFonts w:ascii="Trebuchet MS" w:hAnsi="Trebuchet MS"/>
                <w:sz w:val="18"/>
                <w:szCs w:val="18"/>
                <w:lang w:eastAsia="nl-NL"/>
              </w:rPr>
              <w:t>Vallen in het water:</w:t>
            </w:r>
          </w:p>
          <w:p w:rsidR="00297EF0" w:rsidRPr="00297EF0" w:rsidRDefault="00297EF0" w:rsidP="00297EF0">
            <w:pPr>
              <w:numPr>
                <w:ilvl w:val="0"/>
                <w:numId w:val="20"/>
              </w:numPr>
              <w:tabs>
                <w:tab w:val="clear" w:pos="360"/>
                <w:tab w:val="num" w:pos="227"/>
              </w:tabs>
              <w:ind w:left="227" w:hanging="227"/>
              <w:rPr>
                <w:rFonts w:ascii="Trebuchet MS" w:hAnsi="Trebuchet MS"/>
                <w:sz w:val="18"/>
                <w:szCs w:val="18"/>
                <w:lang w:eastAsia="nl-NL"/>
              </w:rPr>
            </w:pPr>
            <w:r w:rsidRPr="00297EF0">
              <w:rPr>
                <w:rFonts w:ascii="Trebuchet MS" w:hAnsi="Trebuchet MS"/>
                <w:sz w:val="18"/>
                <w:szCs w:val="18"/>
                <w:lang w:eastAsia="nl-NL"/>
              </w:rPr>
              <w:t>Verdrinkingsgevaar.</w:t>
            </w:r>
          </w:p>
          <w:p w:rsidR="00297EF0" w:rsidRPr="00297EF0" w:rsidRDefault="00297EF0" w:rsidP="00297EF0">
            <w:pPr>
              <w:numPr>
                <w:ilvl w:val="0"/>
                <w:numId w:val="20"/>
              </w:numPr>
              <w:tabs>
                <w:tab w:val="clear" w:pos="360"/>
                <w:tab w:val="num" w:pos="227"/>
              </w:tabs>
              <w:ind w:left="227" w:hanging="227"/>
              <w:rPr>
                <w:rFonts w:ascii="Trebuchet MS" w:hAnsi="Trebuchet MS"/>
                <w:sz w:val="18"/>
                <w:szCs w:val="18"/>
                <w:lang w:eastAsia="nl-NL"/>
              </w:rPr>
            </w:pPr>
            <w:r w:rsidRPr="00297EF0">
              <w:rPr>
                <w:rFonts w:ascii="Trebuchet MS" w:hAnsi="Trebuchet MS"/>
                <w:sz w:val="18"/>
                <w:szCs w:val="18"/>
                <w:lang w:eastAsia="nl-NL"/>
              </w:rPr>
              <w:t>Onderkoeling.</w:t>
            </w:r>
          </w:p>
        </w:tc>
        <w:tc>
          <w:tcPr>
            <w:tcW w:w="2190" w:type="dxa"/>
          </w:tcPr>
          <w:p w:rsidR="00297EF0" w:rsidRPr="00297EF0" w:rsidRDefault="00297EF0" w:rsidP="00297EF0">
            <w:pPr>
              <w:tabs>
                <w:tab w:val="left" w:pos="227"/>
              </w:tabs>
              <w:rPr>
                <w:rFonts w:ascii="Trebuchet MS" w:hAnsi="Trebuchet MS"/>
                <w:sz w:val="18"/>
                <w:szCs w:val="18"/>
                <w:lang w:eastAsia="nl-NL"/>
              </w:rPr>
            </w:pPr>
          </w:p>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Werknemer kan niet zwemmen.</w:t>
            </w:r>
          </w:p>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 xml:space="preserve">Onvoldoende </w:t>
            </w:r>
            <w:proofErr w:type="spellStart"/>
            <w:r w:rsidRPr="00297EF0">
              <w:rPr>
                <w:rFonts w:ascii="Trebuchet MS" w:hAnsi="Trebuchet MS"/>
                <w:sz w:val="18"/>
                <w:szCs w:val="18"/>
                <w:lang w:eastAsia="nl-NL"/>
              </w:rPr>
              <w:t>reddings-middelen</w:t>
            </w:r>
            <w:proofErr w:type="spellEnd"/>
            <w:r w:rsidRPr="00297EF0">
              <w:rPr>
                <w:rFonts w:ascii="Trebuchet MS" w:hAnsi="Trebuchet MS"/>
                <w:sz w:val="18"/>
                <w:szCs w:val="18"/>
                <w:lang w:eastAsia="nl-NL"/>
              </w:rPr>
              <w:t xml:space="preserve"> aanwezig. </w:t>
            </w:r>
          </w:p>
          <w:p w:rsidR="00297EF0" w:rsidRPr="00297EF0" w:rsidRDefault="00297EF0" w:rsidP="00297EF0">
            <w:pPr>
              <w:tabs>
                <w:tab w:val="left" w:pos="227"/>
              </w:tabs>
              <w:rPr>
                <w:rFonts w:ascii="Trebuchet MS" w:hAnsi="Trebuchet MS"/>
                <w:sz w:val="18"/>
                <w:szCs w:val="18"/>
                <w:lang w:eastAsia="nl-NL"/>
              </w:rPr>
            </w:pPr>
          </w:p>
          <w:p w:rsidR="00297EF0" w:rsidRPr="00297EF0" w:rsidRDefault="00297EF0" w:rsidP="00297EF0">
            <w:pPr>
              <w:tabs>
                <w:tab w:val="left" w:pos="227"/>
              </w:tabs>
              <w:rPr>
                <w:rFonts w:ascii="Trebuchet MS" w:hAnsi="Trebuchet MS"/>
                <w:sz w:val="18"/>
                <w:szCs w:val="18"/>
                <w:lang w:eastAsia="nl-NL"/>
              </w:rPr>
            </w:pPr>
          </w:p>
          <w:p w:rsidR="00297EF0" w:rsidRPr="00297EF0" w:rsidRDefault="00297EF0" w:rsidP="00297EF0">
            <w:pPr>
              <w:tabs>
                <w:tab w:val="left" w:pos="227"/>
              </w:tabs>
              <w:rPr>
                <w:rFonts w:ascii="Trebuchet MS" w:hAnsi="Trebuchet MS"/>
                <w:sz w:val="18"/>
                <w:szCs w:val="18"/>
                <w:lang w:eastAsia="nl-NL"/>
              </w:rPr>
            </w:pPr>
          </w:p>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Gladde ondergrond.</w:t>
            </w:r>
          </w:p>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 xml:space="preserve">Weersomstandigheden. </w:t>
            </w:r>
          </w:p>
        </w:tc>
        <w:tc>
          <w:tcPr>
            <w:tcW w:w="3545" w:type="dxa"/>
          </w:tcPr>
          <w:p w:rsidR="00297EF0" w:rsidRPr="00297EF0" w:rsidRDefault="00297EF0" w:rsidP="00297EF0">
            <w:pPr>
              <w:tabs>
                <w:tab w:val="left" w:pos="227"/>
              </w:tabs>
              <w:rPr>
                <w:rFonts w:ascii="Trebuchet MS" w:hAnsi="Trebuchet MS"/>
                <w:sz w:val="18"/>
                <w:szCs w:val="18"/>
                <w:lang w:eastAsia="nl-NL"/>
              </w:rPr>
            </w:pPr>
          </w:p>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 xml:space="preserve">Werknemers in bezit van </w:t>
            </w:r>
            <w:proofErr w:type="spellStart"/>
            <w:r w:rsidRPr="00297EF0">
              <w:rPr>
                <w:rFonts w:ascii="Trebuchet MS" w:hAnsi="Trebuchet MS"/>
                <w:sz w:val="18"/>
                <w:szCs w:val="18"/>
                <w:lang w:eastAsia="nl-NL"/>
              </w:rPr>
              <w:t>zwempdiploma</w:t>
            </w:r>
            <w:proofErr w:type="spellEnd"/>
            <w:r w:rsidRPr="00297EF0">
              <w:rPr>
                <w:rFonts w:ascii="Trebuchet MS" w:hAnsi="Trebuchet MS"/>
                <w:sz w:val="18"/>
                <w:szCs w:val="18"/>
                <w:lang w:eastAsia="nl-NL"/>
              </w:rPr>
              <w:t>.</w:t>
            </w:r>
          </w:p>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Gebruik zwemvest.</w:t>
            </w:r>
          </w:p>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Dragen goed zichtbare kleding.</w:t>
            </w:r>
          </w:p>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Voldoende reddingsmiddelen aanwezig.</w:t>
            </w:r>
          </w:p>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Minimaal 2 personen aanwezig.</w:t>
            </w:r>
          </w:p>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Staken werkzaamheden bij vorst (bevriezen water op bv. de gangboorden).</w:t>
            </w:r>
          </w:p>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Staken werkzaamheden bij teveel wind (</w:t>
            </w:r>
            <w:proofErr w:type="spellStart"/>
            <w:r w:rsidRPr="00297EF0">
              <w:rPr>
                <w:rFonts w:ascii="Trebuchet MS" w:hAnsi="Trebuchet MS"/>
                <w:sz w:val="18"/>
                <w:szCs w:val="18"/>
                <w:lang w:eastAsia="nl-NL"/>
              </w:rPr>
              <w:t>afh</w:t>
            </w:r>
            <w:proofErr w:type="spellEnd"/>
            <w:r w:rsidRPr="00297EF0">
              <w:rPr>
                <w:rFonts w:ascii="Trebuchet MS" w:hAnsi="Trebuchet MS"/>
                <w:sz w:val="18"/>
                <w:szCs w:val="18"/>
                <w:lang w:eastAsia="nl-NL"/>
              </w:rPr>
              <w:t>. van de werkzaamheden).</w:t>
            </w:r>
          </w:p>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EHBO-middelen aanvullen met thermodeken.</w:t>
            </w:r>
          </w:p>
          <w:p w:rsidR="00297EF0" w:rsidRPr="00297EF0" w:rsidRDefault="00297EF0" w:rsidP="00297EF0">
            <w:pPr>
              <w:tabs>
                <w:tab w:val="left" w:pos="227"/>
              </w:tabs>
              <w:rPr>
                <w:rFonts w:ascii="Trebuchet MS" w:hAnsi="Trebuchet MS"/>
                <w:sz w:val="18"/>
                <w:szCs w:val="18"/>
                <w:lang w:eastAsia="nl-NL"/>
              </w:rPr>
            </w:pPr>
            <w:r w:rsidRPr="00297EF0">
              <w:rPr>
                <w:rFonts w:ascii="Trebuchet MS" w:hAnsi="Trebuchet MS"/>
                <w:b/>
                <w:sz w:val="18"/>
                <w:szCs w:val="18"/>
                <w:lang w:eastAsia="nl-NL"/>
              </w:rPr>
              <w:t xml:space="preserve">NB: ’s nachts werken kan </w:t>
            </w:r>
            <w:proofErr w:type="spellStart"/>
            <w:r w:rsidRPr="00297EF0">
              <w:rPr>
                <w:rFonts w:ascii="Trebuchet MS" w:hAnsi="Trebuchet MS"/>
                <w:b/>
                <w:sz w:val="18"/>
                <w:szCs w:val="18"/>
                <w:lang w:eastAsia="nl-NL"/>
              </w:rPr>
              <w:t>risicoverhogend</w:t>
            </w:r>
            <w:proofErr w:type="spellEnd"/>
            <w:r w:rsidRPr="00297EF0">
              <w:rPr>
                <w:rFonts w:ascii="Trebuchet MS" w:hAnsi="Trebuchet MS"/>
                <w:b/>
                <w:sz w:val="18"/>
                <w:szCs w:val="18"/>
                <w:lang w:eastAsia="nl-NL"/>
              </w:rPr>
              <w:t xml:space="preserve"> werken</w:t>
            </w:r>
          </w:p>
        </w:tc>
      </w:tr>
      <w:tr w:rsidR="00297EF0" w:rsidRPr="00297EF0" w:rsidTr="00297EF0">
        <w:tc>
          <w:tcPr>
            <w:tcW w:w="2197" w:type="dxa"/>
          </w:tcPr>
          <w:p w:rsidR="00297EF0" w:rsidRPr="00297EF0" w:rsidRDefault="00297EF0" w:rsidP="00297EF0">
            <w:pPr>
              <w:widowControl w:val="0"/>
              <w:tabs>
                <w:tab w:val="left" w:pos="-1440"/>
                <w:tab w:val="left" w:pos="-720"/>
                <w:tab w:val="left" w:pos="0"/>
                <w:tab w:val="left" w:pos="562"/>
                <w:tab w:val="left" w:pos="948"/>
                <w:tab w:val="left" w:pos="1440"/>
                <w:tab w:val="left" w:pos="2160"/>
                <w:tab w:val="left" w:pos="2880"/>
                <w:tab w:val="left" w:pos="4320"/>
                <w:tab w:val="left" w:pos="5040"/>
                <w:tab w:val="left" w:pos="5760"/>
                <w:tab w:val="left" w:pos="6480"/>
                <w:tab w:val="left" w:pos="7200"/>
                <w:tab w:val="left" w:pos="7920"/>
                <w:tab w:val="left" w:pos="8640"/>
              </w:tabs>
              <w:rPr>
                <w:rFonts w:ascii="Trebuchet MS" w:hAnsi="Trebuchet MS"/>
                <w:b/>
                <w:i/>
                <w:sz w:val="18"/>
                <w:szCs w:val="18"/>
                <w:lang w:eastAsia="nl-NL"/>
              </w:rPr>
            </w:pPr>
          </w:p>
        </w:tc>
        <w:tc>
          <w:tcPr>
            <w:tcW w:w="1701" w:type="dxa"/>
          </w:tcPr>
          <w:p w:rsidR="00297EF0" w:rsidRPr="00297EF0" w:rsidRDefault="00297EF0" w:rsidP="00297EF0">
            <w:pPr>
              <w:tabs>
                <w:tab w:val="left" w:pos="227"/>
              </w:tabs>
              <w:rPr>
                <w:rFonts w:ascii="Trebuchet MS" w:hAnsi="Trebuchet MS"/>
                <w:sz w:val="18"/>
                <w:szCs w:val="18"/>
                <w:lang w:eastAsia="nl-NL"/>
              </w:rPr>
            </w:pPr>
            <w:proofErr w:type="spellStart"/>
            <w:r w:rsidRPr="00297EF0">
              <w:rPr>
                <w:rFonts w:ascii="Trebuchet MS" w:hAnsi="Trebuchet MS"/>
                <w:sz w:val="18"/>
                <w:szCs w:val="18"/>
                <w:lang w:eastAsia="nl-NL"/>
              </w:rPr>
              <w:t>UV-straling</w:t>
            </w:r>
            <w:proofErr w:type="spellEnd"/>
            <w:r w:rsidRPr="00297EF0">
              <w:rPr>
                <w:rFonts w:ascii="Trebuchet MS" w:hAnsi="Trebuchet MS"/>
                <w:sz w:val="18"/>
                <w:szCs w:val="18"/>
                <w:lang w:eastAsia="nl-NL"/>
              </w:rPr>
              <w:t>.</w:t>
            </w:r>
          </w:p>
        </w:tc>
        <w:tc>
          <w:tcPr>
            <w:tcW w:w="2190" w:type="dxa"/>
          </w:tcPr>
          <w:p w:rsidR="00297EF0" w:rsidRPr="00297EF0" w:rsidRDefault="00297EF0" w:rsidP="00297EF0">
            <w:pPr>
              <w:numPr>
                <w:ilvl w:val="0"/>
                <w:numId w:val="18"/>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Onvoldoende bescherming tegen zonlicht.</w:t>
            </w:r>
          </w:p>
        </w:tc>
        <w:tc>
          <w:tcPr>
            <w:tcW w:w="3545" w:type="dxa"/>
          </w:tcPr>
          <w:p w:rsidR="00297EF0" w:rsidRPr="00297EF0" w:rsidRDefault="00297EF0" w:rsidP="00297EF0">
            <w:pPr>
              <w:numPr>
                <w:ilvl w:val="0"/>
                <w:numId w:val="14"/>
              </w:numPr>
              <w:tabs>
                <w:tab w:val="left" w:pos="227"/>
              </w:tabs>
              <w:ind w:left="227" w:hanging="227"/>
              <w:rPr>
                <w:rFonts w:ascii="Trebuchet MS" w:hAnsi="Trebuchet MS"/>
                <w:sz w:val="18"/>
                <w:szCs w:val="18"/>
                <w:lang w:eastAsia="nl-NL"/>
              </w:rPr>
            </w:pPr>
            <w:r w:rsidRPr="00297EF0">
              <w:rPr>
                <w:rFonts w:ascii="Trebuchet MS" w:hAnsi="Trebuchet MS"/>
                <w:sz w:val="18"/>
                <w:szCs w:val="18"/>
                <w:lang w:eastAsia="nl-NL"/>
              </w:rPr>
              <w:t>Dragen goed beschermende kleding.</w:t>
            </w:r>
          </w:p>
        </w:tc>
      </w:tr>
    </w:tbl>
    <w:p w:rsidR="00D17FDB" w:rsidRDefault="00D17FDB" w:rsidP="00D17FDB">
      <w:pPr>
        <w:rPr>
          <w:sz w:val="20"/>
          <w:szCs w:val="20"/>
        </w:rPr>
      </w:pPr>
    </w:p>
    <w:p w:rsidR="00D17FDB" w:rsidRPr="00297EF0" w:rsidRDefault="00297EF0" w:rsidP="00D17FDB">
      <w:pPr>
        <w:rPr>
          <w:sz w:val="18"/>
          <w:szCs w:val="18"/>
        </w:rPr>
      </w:pPr>
      <w:r w:rsidRPr="00297EF0">
        <w:rPr>
          <w:sz w:val="20"/>
          <w:szCs w:val="18"/>
        </w:rPr>
        <w:t xml:space="preserve">De V&amp;G-coördinator uitvoeringsfase moet ervoor zorgen dat risico’s als gevolg van/ in verband met gelijktijdige of opeenvolgende werkzaamheden van eigen medewerkers, onderaannemers en derden (nevenaannemers) voorafgaand aan de uitvoering van het werk worden geïnventariseerd en dat er afspraken worden gemaakt en maatregelen worden getroffen om </w:t>
      </w:r>
      <w:proofErr w:type="spellStart"/>
      <w:r w:rsidRPr="00297EF0">
        <w:rPr>
          <w:sz w:val="20"/>
          <w:szCs w:val="18"/>
        </w:rPr>
        <w:t>om</w:t>
      </w:r>
      <w:proofErr w:type="spellEnd"/>
      <w:r w:rsidRPr="00297EF0">
        <w:rPr>
          <w:sz w:val="20"/>
          <w:szCs w:val="18"/>
        </w:rPr>
        <w:t xml:space="preserve"> deze risico’s te beheersen.</w:t>
      </w:r>
    </w:p>
    <w:p w:rsidR="00D17FDB" w:rsidRDefault="00D17FDB" w:rsidP="00D17FDB">
      <w:pPr>
        <w:rPr>
          <w:sz w:val="20"/>
          <w:szCs w:val="20"/>
        </w:rPr>
      </w:pPr>
    </w:p>
    <w:p w:rsidR="00297EF0" w:rsidRPr="00297EF0" w:rsidRDefault="00297EF0" w:rsidP="00297EF0">
      <w:pPr>
        <w:rPr>
          <w:rFonts w:ascii="Trebuchet MS" w:hAnsi="Trebuchet MS"/>
          <w:b/>
          <w:sz w:val="20"/>
          <w:lang w:eastAsia="nl-NL"/>
        </w:rPr>
      </w:pPr>
      <w:r w:rsidRPr="00297EF0">
        <w:rPr>
          <w:rFonts w:ascii="Trebuchet MS" w:hAnsi="Trebuchet MS"/>
          <w:b/>
          <w:sz w:val="20"/>
          <w:lang w:eastAsia="nl-NL"/>
        </w:rPr>
        <w:t>V&amp;G-risico’s van uit de omgeving en in verband met doorgaande exploitatie</w:t>
      </w:r>
    </w:p>
    <w:tbl>
      <w:tblPr>
        <w:tblW w:w="5000" w:type="pct"/>
        <w:tblInd w:w="1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30" w:type="dxa"/>
          <w:right w:w="130" w:type="dxa"/>
        </w:tblCellMar>
        <w:tblLook w:val="0000" w:firstRow="0" w:lastRow="0" w:firstColumn="0" w:lastColumn="0" w:noHBand="0" w:noVBand="0"/>
      </w:tblPr>
      <w:tblGrid>
        <w:gridCol w:w="2117"/>
        <w:gridCol w:w="1696"/>
        <w:gridCol w:w="1696"/>
        <w:gridCol w:w="3778"/>
      </w:tblGrid>
      <w:tr w:rsidR="00297EF0" w:rsidRPr="00297EF0" w:rsidTr="00297EF0">
        <w:trPr>
          <w:tblHeader/>
        </w:trPr>
        <w:tc>
          <w:tcPr>
            <w:tcW w:w="2065" w:type="dxa"/>
          </w:tcPr>
          <w:p w:rsidR="00297EF0" w:rsidRPr="00297EF0" w:rsidRDefault="00297EF0" w:rsidP="00297EF0">
            <w:pPr>
              <w:spacing w:line="240" w:lineRule="exact"/>
              <w:rPr>
                <w:rFonts w:ascii="Trebuchet MS" w:hAnsi="Trebuchet MS"/>
                <w:b/>
                <w:sz w:val="18"/>
                <w:szCs w:val="18"/>
                <w:lang w:eastAsia="nl-NL"/>
              </w:rPr>
            </w:pPr>
            <w:r w:rsidRPr="00297EF0">
              <w:rPr>
                <w:rFonts w:ascii="Trebuchet MS" w:hAnsi="Trebuchet MS"/>
                <w:b/>
                <w:sz w:val="18"/>
                <w:szCs w:val="18"/>
                <w:lang w:eastAsia="nl-NL"/>
              </w:rPr>
              <w:t>Factor</w:t>
            </w:r>
          </w:p>
        </w:tc>
        <w:tc>
          <w:tcPr>
            <w:tcW w:w="1653" w:type="dxa"/>
          </w:tcPr>
          <w:p w:rsidR="00297EF0" w:rsidRPr="00297EF0" w:rsidRDefault="00297EF0" w:rsidP="00297EF0">
            <w:pPr>
              <w:spacing w:line="240" w:lineRule="exact"/>
              <w:rPr>
                <w:rFonts w:ascii="Trebuchet MS" w:hAnsi="Trebuchet MS"/>
                <w:b/>
                <w:sz w:val="18"/>
                <w:szCs w:val="18"/>
                <w:lang w:eastAsia="nl-NL"/>
              </w:rPr>
            </w:pPr>
            <w:r w:rsidRPr="00297EF0">
              <w:rPr>
                <w:rFonts w:ascii="Trebuchet MS" w:hAnsi="Trebuchet MS"/>
                <w:b/>
                <w:sz w:val="18"/>
                <w:szCs w:val="18"/>
                <w:lang w:eastAsia="nl-NL"/>
              </w:rPr>
              <w:t>Activiteit</w:t>
            </w:r>
          </w:p>
        </w:tc>
        <w:tc>
          <w:tcPr>
            <w:tcW w:w="1653" w:type="dxa"/>
          </w:tcPr>
          <w:p w:rsidR="00297EF0" w:rsidRPr="00297EF0" w:rsidRDefault="00297EF0" w:rsidP="00297EF0">
            <w:pPr>
              <w:spacing w:line="240" w:lineRule="exact"/>
              <w:rPr>
                <w:rFonts w:ascii="Trebuchet MS" w:hAnsi="Trebuchet MS"/>
                <w:b/>
                <w:sz w:val="18"/>
                <w:szCs w:val="18"/>
                <w:lang w:eastAsia="nl-NL"/>
              </w:rPr>
            </w:pPr>
            <w:r w:rsidRPr="00297EF0">
              <w:rPr>
                <w:rFonts w:ascii="Trebuchet MS" w:hAnsi="Trebuchet MS"/>
                <w:b/>
                <w:sz w:val="18"/>
                <w:szCs w:val="18"/>
                <w:lang w:eastAsia="nl-NL"/>
              </w:rPr>
              <w:t>Risico</w:t>
            </w:r>
          </w:p>
        </w:tc>
        <w:tc>
          <w:tcPr>
            <w:tcW w:w="3683" w:type="dxa"/>
          </w:tcPr>
          <w:p w:rsidR="00297EF0" w:rsidRPr="00297EF0" w:rsidRDefault="00297EF0" w:rsidP="00297EF0">
            <w:pPr>
              <w:spacing w:line="240" w:lineRule="exact"/>
              <w:rPr>
                <w:rFonts w:ascii="Trebuchet MS" w:hAnsi="Trebuchet MS"/>
                <w:b/>
                <w:sz w:val="18"/>
                <w:szCs w:val="18"/>
                <w:lang w:eastAsia="nl-NL"/>
              </w:rPr>
            </w:pPr>
            <w:r w:rsidRPr="00297EF0">
              <w:rPr>
                <w:rFonts w:ascii="Trebuchet MS" w:hAnsi="Trebuchet MS"/>
                <w:b/>
                <w:sz w:val="18"/>
                <w:szCs w:val="18"/>
                <w:lang w:eastAsia="nl-NL"/>
              </w:rPr>
              <w:t>Maatregelen</w:t>
            </w:r>
          </w:p>
        </w:tc>
      </w:tr>
      <w:tr w:rsidR="00297EF0" w:rsidRPr="00297EF0" w:rsidTr="00297EF0">
        <w:tblPrEx>
          <w:tblLook w:val="00A0" w:firstRow="1" w:lastRow="0" w:firstColumn="1" w:lastColumn="0" w:noHBand="0" w:noVBand="0"/>
        </w:tblPrEx>
        <w:trPr>
          <w:trHeight w:val="979"/>
        </w:trPr>
        <w:tc>
          <w:tcPr>
            <w:tcW w:w="2065" w:type="dxa"/>
          </w:tcPr>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Exploitatie van de weg</w:t>
            </w:r>
          </w:p>
        </w:tc>
        <w:tc>
          <w:tcPr>
            <w:tcW w:w="1653" w:type="dxa"/>
          </w:tcPr>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Werkzaamheden langs of op de openbare weg</w:t>
            </w:r>
          </w:p>
        </w:tc>
        <w:tc>
          <w:tcPr>
            <w:tcW w:w="1653" w:type="dxa"/>
          </w:tcPr>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Lichamelijk letsel (aanrijdingsgevaar)</w:t>
            </w:r>
          </w:p>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Agressie van gehinderd verkeer en voetgangers</w:t>
            </w:r>
          </w:p>
        </w:tc>
        <w:tc>
          <w:tcPr>
            <w:tcW w:w="3683" w:type="dxa"/>
          </w:tcPr>
          <w:p w:rsidR="00297EF0" w:rsidRPr="00297EF0" w:rsidRDefault="00297EF0" w:rsidP="00297EF0">
            <w:pPr>
              <w:tabs>
                <w:tab w:val="left" w:pos="851"/>
              </w:tabs>
              <w:spacing w:before="60" w:after="60"/>
              <w:rPr>
                <w:rFonts w:ascii="Trebuchet MS" w:hAnsi="Trebuchet MS"/>
                <w:b/>
                <w:sz w:val="18"/>
                <w:szCs w:val="18"/>
                <w:lang w:eastAsia="nl-NL"/>
              </w:rPr>
            </w:pPr>
            <w:r w:rsidRPr="00297EF0">
              <w:rPr>
                <w:rFonts w:ascii="Trebuchet MS" w:hAnsi="Trebuchet MS"/>
                <w:sz w:val="18"/>
                <w:szCs w:val="18"/>
                <w:lang w:eastAsia="nl-NL"/>
              </w:rPr>
              <w:t xml:space="preserve">Werkplek afzetten </w:t>
            </w:r>
            <w:r w:rsidRPr="00297EF0">
              <w:rPr>
                <w:rFonts w:ascii="Trebuchet MS" w:hAnsi="Trebuchet MS"/>
                <w:b/>
                <w:sz w:val="18"/>
                <w:szCs w:val="18"/>
                <w:lang w:eastAsia="nl-NL"/>
              </w:rPr>
              <w:t>(zie verkeersplan)</w:t>
            </w:r>
          </w:p>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Verkeersvoorzieningen treffen conform CROW-publicatie 96b</w:t>
            </w:r>
          </w:p>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 xml:space="preserve">Specifieke risicovolle werkzaamheden duidelijk markeren, ook na werktijd </w:t>
            </w:r>
          </w:p>
        </w:tc>
      </w:tr>
      <w:tr w:rsidR="00297EF0" w:rsidRPr="00297EF0" w:rsidTr="00297EF0">
        <w:tblPrEx>
          <w:tblLook w:val="00A0" w:firstRow="1" w:lastRow="0" w:firstColumn="1" w:lastColumn="0" w:noHBand="0" w:noVBand="0"/>
        </w:tblPrEx>
        <w:trPr>
          <w:trHeight w:val="979"/>
        </w:trPr>
        <w:tc>
          <w:tcPr>
            <w:tcW w:w="2065" w:type="dxa"/>
          </w:tcPr>
          <w:p w:rsidR="00297EF0" w:rsidRPr="00297EF0" w:rsidRDefault="00297EF0" w:rsidP="00297EF0">
            <w:pPr>
              <w:tabs>
                <w:tab w:val="left" w:pos="851"/>
              </w:tabs>
              <w:spacing w:before="60" w:after="60"/>
              <w:rPr>
                <w:rFonts w:ascii="Trebuchet MS" w:hAnsi="Trebuchet MS"/>
                <w:sz w:val="18"/>
                <w:szCs w:val="18"/>
                <w:lang w:eastAsia="nl-NL"/>
              </w:rPr>
            </w:pPr>
          </w:p>
        </w:tc>
        <w:tc>
          <w:tcPr>
            <w:tcW w:w="1653" w:type="dxa"/>
          </w:tcPr>
          <w:p w:rsidR="00297EF0" w:rsidRPr="00297EF0" w:rsidRDefault="00297EF0" w:rsidP="00297EF0">
            <w:pPr>
              <w:tabs>
                <w:tab w:val="left" w:pos="851"/>
              </w:tabs>
              <w:spacing w:before="60" w:after="60"/>
              <w:rPr>
                <w:rFonts w:ascii="Trebuchet MS" w:hAnsi="Trebuchet MS"/>
                <w:sz w:val="18"/>
                <w:szCs w:val="18"/>
                <w:lang w:eastAsia="nl-NL"/>
              </w:rPr>
            </w:pPr>
          </w:p>
        </w:tc>
        <w:tc>
          <w:tcPr>
            <w:tcW w:w="1653" w:type="dxa"/>
          </w:tcPr>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Hulpdiensten die het werk proberen te passeren</w:t>
            </w:r>
          </w:p>
        </w:tc>
        <w:tc>
          <w:tcPr>
            <w:tcW w:w="3683" w:type="dxa"/>
          </w:tcPr>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Opstellen verkeersplan</w:t>
            </w:r>
            <w:r>
              <w:rPr>
                <w:rFonts w:ascii="Trebuchet MS" w:hAnsi="Trebuchet MS"/>
                <w:sz w:val="18"/>
                <w:szCs w:val="18"/>
                <w:lang w:eastAsia="nl-NL"/>
              </w:rPr>
              <w:t xml:space="preserve"> </w:t>
            </w:r>
            <w:r w:rsidRPr="00297EF0">
              <w:rPr>
                <w:rFonts w:ascii="Trebuchet MS" w:hAnsi="Trebuchet MS"/>
                <w:sz w:val="18"/>
                <w:szCs w:val="18"/>
                <w:lang w:eastAsia="nl-NL"/>
              </w:rPr>
              <w:t>(</w:t>
            </w:r>
            <w:proofErr w:type="spellStart"/>
            <w:r w:rsidRPr="00297EF0">
              <w:rPr>
                <w:rFonts w:ascii="Trebuchet MS" w:hAnsi="Trebuchet MS"/>
                <w:sz w:val="18"/>
                <w:szCs w:val="18"/>
                <w:lang w:eastAsia="nl-NL"/>
              </w:rPr>
              <w:t>nb</w:t>
            </w:r>
            <w:proofErr w:type="spellEnd"/>
            <w:r w:rsidRPr="00297EF0">
              <w:rPr>
                <w:rFonts w:ascii="Trebuchet MS" w:hAnsi="Trebuchet MS"/>
                <w:sz w:val="18"/>
                <w:szCs w:val="18"/>
                <w:lang w:eastAsia="nl-NL"/>
              </w:rPr>
              <w:t xml:space="preserve"> goedkeuring door bereikbaarheidscoördinator ,via directie)</w:t>
            </w:r>
          </w:p>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Verkeersvoorzieningen afstemmen met bereikbaarheidscoördinator</w:t>
            </w:r>
          </w:p>
        </w:tc>
      </w:tr>
      <w:tr w:rsidR="00297EF0" w:rsidRPr="00297EF0" w:rsidTr="00297EF0">
        <w:tblPrEx>
          <w:tblLook w:val="00A0" w:firstRow="1" w:lastRow="0" w:firstColumn="1" w:lastColumn="0" w:noHBand="0" w:noVBand="0"/>
        </w:tblPrEx>
        <w:trPr>
          <w:trHeight w:val="979"/>
        </w:trPr>
        <w:tc>
          <w:tcPr>
            <w:tcW w:w="2065" w:type="dxa"/>
          </w:tcPr>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Exploitatie van ondergrondse kabels en leidingen</w:t>
            </w:r>
          </w:p>
        </w:tc>
        <w:tc>
          <w:tcPr>
            <w:tcW w:w="1653" w:type="dxa"/>
          </w:tcPr>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Graafwerkzaamheden</w:t>
            </w:r>
          </w:p>
        </w:tc>
        <w:tc>
          <w:tcPr>
            <w:tcW w:w="1653" w:type="dxa"/>
          </w:tcPr>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Elektrocutie, brand, explosie (aanwezigheid in gebruik zijnde (gas)leidingen en elektriciteitskabels)</w:t>
            </w:r>
          </w:p>
          <w:p w:rsidR="00297EF0" w:rsidRPr="00297EF0" w:rsidRDefault="00297EF0" w:rsidP="00297EF0">
            <w:pPr>
              <w:tabs>
                <w:tab w:val="left" w:pos="851"/>
              </w:tabs>
              <w:spacing w:before="60" w:after="60"/>
              <w:rPr>
                <w:rFonts w:ascii="Trebuchet MS" w:hAnsi="Trebuchet MS"/>
                <w:b/>
                <w:i/>
                <w:sz w:val="18"/>
                <w:szCs w:val="18"/>
                <w:lang w:eastAsia="nl-NL"/>
              </w:rPr>
            </w:pPr>
          </w:p>
        </w:tc>
        <w:tc>
          <w:tcPr>
            <w:tcW w:w="3683" w:type="dxa"/>
          </w:tcPr>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Uitvoeren van KLIC-meldingen</w:t>
            </w:r>
          </w:p>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Graven van proefsleuven (doorzoeken totdat leidingen zijn gelokaliseerd)</w:t>
            </w:r>
          </w:p>
          <w:p w:rsid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Omleggen van kabels en leidingen</w:t>
            </w:r>
          </w:p>
          <w:p w:rsidR="00297EF0" w:rsidRPr="00297EF0" w:rsidRDefault="00297EF0" w:rsidP="00297EF0">
            <w:pPr>
              <w:tabs>
                <w:tab w:val="left" w:pos="851"/>
              </w:tabs>
              <w:spacing w:before="60" w:after="60"/>
              <w:rPr>
                <w:rFonts w:ascii="Trebuchet MS" w:hAnsi="Trebuchet MS"/>
                <w:sz w:val="18"/>
                <w:szCs w:val="18"/>
                <w:lang w:eastAsia="nl-NL"/>
              </w:rPr>
            </w:pPr>
            <w:r>
              <w:rPr>
                <w:rFonts w:ascii="Trebuchet MS" w:hAnsi="Trebuchet MS"/>
                <w:sz w:val="18"/>
                <w:szCs w:val="18"/>
                <w:lang w:eastAsia="nl-NL"/>
              </w:rPr>
              <w:t>R</w:t>
            </w:r>
            <w:r w:rsidRPr="00297EF0">
              <w:rPr>
                <w:rFonts w:ascii="Trebuchet MS" w:hAnsi="Trebuchet MS"/>
                <w:sz w:val="18"/>
                <w:szCs w:val="18"/>
                <w:lang w:eastAsia="nl-NL"/>
              </w:rPr>
              <w:t xml:space="preserve">isicovolle kabels en leidingen </w:t>
            </w:r>
            <w:r>
              <w:rPr>
                <w:rFonts w:ascii="Trebuchet MS" w:hAnsi="Trebuchet MS"/>
                <w:sz w:val="18"/>
                <w:szCs w:val="18"/>
                <w:lang w:eastAsia="nl-NL"/>
              </w:rPr>
              <w:t xml:space="preserve">bespreken met </w:t>
            </w:r>
            <w:proofErr w:type="spellStart"/>
            <w:r>
              <w:rPr>
                <w:rFonts w:ascii="Trebuchet MS" w:hAnsi="Trebuchet MS"/>
                <w:sz w:val="18"/>
                <w:szCs w:val="18"/>
                <w:lang w:eastAsia="nl-NL"/>
              </w:rPr>
              <w:t>diectie</w:t>
            </w:r>
            <w:proofErr w:type="spellEnd"/>
          </w:p>
        </w:tc>
      </w:tr>
    </w:tbl>
    <w:p w:rsidR="00D17FDB" w:rsidRDefault="00D17FDB" w:rsidP="00D17FDB">
      <w:pPr>
        <w:rPr>
          <w:sz w:val="20"/>
          <w:szCs w:val="20"/>
        </w:rPr>
      </w:pPr>
    </w:p>
    <w:p w:rsidR="00D17FDB" w:rsidRDefault="00D17FDB" w:rsidP="00D17FDB">
      <w:pPr>
        <w:rPr>
          <w:sz w:val="20"/>
          <w:szCs w:val="20"/>
        </w:rPr>
      </w:pPr>
    </w:p>
    <w:p w:rsidR="00D17FDB" w:rsidRDefault="00D17FDB" w:rsidP="00D17FDB">
      <w:pPr>
        <w:rPr>
          <w:sz w:val="20"/>
          <w:szCs w:val="20"/>
        </w:rPr>
      </w:pPr>
    </w:p>
    <w:p w:rsidR="00D17FDB" w:rsidRDefault="00D17FDB" w:rsidP="00D17FDB">
      <w:pPr>
        <w:rPr>
          <w:sz w:val="20"/>
          <w:szCs w:val="20"/>
        </w:rPr>
      </w:pPr>
    </w:p>
    <w:p w:rsidR="00D17FDB" w:rsidRDefault="00D17FDB" w:rsidP="00D17FDB">
      <w:pPr>
        <w:rPr>
          <w:sz w:val="20"/>
          <w:szCs w:val="20"/>
        </w:rPr>
      </w:pPr>
    </w:p>
    <w:p w:rsidR="00D17FDB" w:rsidRDefault="00D17FDB" w:rsidP="00D17FDB">
      <w:pPr>
        <w:rPr>
          <w:sz w:val="20"/>
          <w:szCs w:val="20"/>
        </w:rPr>
      </w:pPr>
    </w:p>
    <w:p w:rsidR="00D17FDB" w:rsidRDefault="00D17FDB" w:rsidP="00D17FDB">
      <w:pPr>
        <w:rPr>
          <w:sz w:val="20"/>
          <w:szCs w:val="20"/>
        </w:rPr>
      </w:pPr>
    </w:p>
    <w:p w:rsidR="00D17FDB" w:rsidRDefault="00D17FDB" w:rsidP="00D17FDB">
      <w:pPr>
        <w:rPr>
          <w:sz w:val="20"/>
          <w:szCs w:val="20"/>
        </w:rPr>
      </w:pPr>
    </w:p>
    <w:p w:rsidR="00297EF0" w:rsidRPr="00297EF0" w:rsidRDefault="00297EF0" w:rsidP="00297EF0">
      <w:pPr>
        <w:rPr>
          <w:rFonts w:ascii="Trebuchet MS" w:hAnsi="Trebuchet MS"/>
          <w:b/>
          <w:sz w:val="20"/>
          <w:lang w:eastAsia="nl-NL"/>
        </w:rPr>
      </w:pPr>
      <w:bookmarkStart w:id="32" w:name="_Toc260144967"/>
      <w:bookmarkStart w:id="33" w:name="_Toc267562065"/>
      <w:bookmarkStart w:id="34" w:name="_Toc267565438"/>
      <w:bookmarkStart w:id="35" w:name="_Toc267565491"/>
      <w:r w:rsidRPr="00297EF0">
        <w:rPr>
          <w:rFonts w:ascii="Trebuchet MS" w:hAnsi="Trebuchet MS"/>
          <w:b/>
          <w:sz w:val="20"/>
          <w:lang w:eastAsia="nl-NL"/>
        </w:rPr>
        <w:lastRenderedPageBreak/>
        <w:t>Gevaren naar de omgeving</w:t>
      </w:r>
      <w:bookmarkEnd w:id="32"/>
      <w:bookmarkEnd w:id="33"/>
      <w:bookmarkEnd w:id="34"/>
      <w:bookmarkEnd w:id="35"/>
    </w:p>
    <w:p w:rsidR="00D17FDB" w:rsidRDefault="00D17FDB" w:rsidP="00D17FDB">
      <w:pPr>
        <w:rPr>
          <w:sz w:val="20"/>
          <w:szCs w:val="20"/>
        </w:rPr>
      </w:pPr>
    </w:p>
    <w:tbl>
      <w:tblPr>
        <w:tblW w:w="5013" w:type="pct"/>
        <w:tblInd w:w="1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30" w:type="dxa"/>
          <w:right w:w="130" w:type="dxa"/>
        </w:tblCellMar>
        <w:tblLook w:val="0000" w:firstRow="0" w:lastRow="0" w:firstColumn="0" w:lastColumn="0" w:noHBand="0" w:noVBand="0"/>
      </w:tblPr>
      <w:tblGrid>
        <w:gridCol w:w="2119"/>
        <w:gridCol w:w="1695"/>
        <w:gridCol w:w="1695"/>
        <w:gridCol w:w="3802"/>
      </w:tblGrid>
      <w:tr w:rsidR="00297EF0" w:rsidRPr="00297EF0" w:rsidTr="00297EF0">
        <w:trPr>
          <w:tblHeader/>
        </w:trPr>
        <w:tc>
          <w:tcPr>
            <w:tcW w:w="2065" w:type="dxa"/>
          </w:tcPr>
          <w:p w:rsidR="00297EF0" w:rsidRPr="00297EF0" w:rsidRDefault="00297EF0" w:rsidP="00297EF0">
            <w:pPr>
              <w:spacing w:line="240" w:lineRule="exact"/>
              <w:rPr>
                <w:rFonts w:ascii="Trebuchet MS" w:hAnsi="Trebuchet MS"/>
                <w:b/>
                <w:sz w:val="18"/>
                <w:szCs w:val="18"/>
                <w:lang w:eastAsia="nl-NL"/>
              </w:rPr>
            </w:pPr>
            <w:r w:rsidRPr="00297EF0">
              <w:rPr>
                <w:rFonts w:ascii="Trebuchet MS" w:hAnsi="Trebuchet MS"/>
                <w:b/>
                <w:sz w:val="18"/>
                <w:szCs w:val="18"/>
                <w:lang w:eastAsia="nl-NL"/>
              </w:rPr>
              <w:t>Factor</w:t>
            </w:r>
          </w:p>
        </w:tc>
        <w:tc>
          <w:tcPr>
            <w:tcW w:w="1653" w:type="dxa"/>
          </w:tcPr>
          <w:p w:rsidR="00297EF0" w:rsidRPr="00297EF0" w:rsidRDefault="00297EF0" w:rsidP="00297EF0">
            <w:pPr>
              <w:spacing w:line="240" w:lineRule="exact"/>
              <w:rPr>
                <w:rFonts w:ascii="Trebuchet MS" w:hAnsi="Trebuchet MS"/>
                <w:b/>
                <w:sz w:val="18"/>
                <w:szCs w:val="18"/>
                <w:lang w:eastAsia="nl-NL"/>
              </w:rPr>
            </w:pPr>
            <w:r w:rsidRPr="00297EF0">
              <w:rPr>
                <w:rFonts w:ascii="Trebuchet MS" w:hAnsi="Trebuchet MS"/>
                <w:b/>
                <w:sz w:val="18"/>
                <w:szCs w:val="18"/>
                <w:lang w:eastAsia="nl-NL"/>
              </w:rPr>
              <w:t>Activiteit</w:t>
            </w:r>
          </w:p>
        </w:tc>
        <w:tc>
          <w:tcPr>
            <w:tcW w:w="1653" w:type="dxa"/>
          </w:tcPr>
          <w:p w:rsidR="00297EF0" w:rsidRPr="00297EF0" w:rsidRDefault="00297EF0" w:rsidP="00297EF0">
            <w:pPr>
              <w:spacing w:line="240" w:lineRule="exact"/>
              <w:rPr>
                <w:rFonts w:ascii="Trebuchet MS" w:hAnsi="Trebuchet MS"/>
                <w:b/>
                <w:sz w:val="18"/>
                <w:szCs w:val="18"/>
                <w:lang w:eastAsia="nl-NL"/>
              </w:rPr>
            </w:pPr>
            <w:r w:rsidRPr="00297EF0">
              <w:rPr>
                <w:rFonts w:ascii="Trebuchet MS" w:hAnsi="Trebuchet MS"/>
                <w:b/>
                <w:sz w:val="18"/>
                <w:szCs w:val="18"/>
                <w:lang w:eastAsia="nl-NL"/>
              </w:rPr>
              <w:t>Risico</w:t>
            </w:r>
          </w:p>
        </w:tc>
        <w:tc>
          <w:tcPr>
            <w:tcW w:w="3707" w:type="dxa"/>
          </w:tcPr>
          <w:p w:rsidR="00297EF0" w:rsidRPr="00297EF0" w:rsidRDefault="00297EF0" w:rsidP="00297EF0">
            <w:pPr>
              <w:spacing w:line="240" w:lineRule="exact"/>
              <w:rPr>
                <w:rFonts w:ascii="Trebuchet MS" w:hAnsi="Trebuchet MS"/>
                <w:b/>
                <w:sz w:val="18"/>
                <w:szCs w:val="18"/>
                <w:lang w:eastAsia="nl-NL"/>
              </w:rPr>
            </w:pPr>
            <w:r w:rsidRPr="00297EF0">
              <w:rPr>
                <w:rFonts w:ascii="Trebuchet MS" w:hAnsi="Trebuchet MS"/>
                <w:b/>
                <w:sz w:val="18"/>
                <w:szCs w:val="18"/>
                <w:lang w:eastAsia="nl-NL"/>
              </w:rPr>
              <w:t>Maatregelen</w:t>
            </w:r>
          </w:p>
        </w:tc>
      </w:tr>
      <w:tr w:rsidR="00297EF0" w:rsidRPr="00297EF0" w:rsidTr="00297EF0">
        <w:tblPrEx>
          <w:tblLook w:val="00A0" w:firstRow="1" w:lastRow="0" w:firstColumn="1" w:lastColumn="0" w:noHBand="0" w:noVBand="0"/>
        </w:tblPrEx>
        <w:tc>
          <w:tcPr>
            <w:tcW w:w="2065" w:type="dxa"/>
          </w:tcPr>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Publieksveiligheid (derden)</w:t>
            </w:r>
          </w:p>
        </w:tc>
        <w:tc>
          <w:tcPr>
            <w:tcW w:w="1653" w:type="dxa"/>
          </w:tcPr>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Diversen werkzaamheden</w:t>
            </w:r>
          </w:p>
        </w:tc>
        <w:tc>
          <w:tcPr>
            <w:tcW w:w="1653" w:type="dxa"/>
          </w:tcPr>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Lichamelijk letsel</w:t>
            </w:r>
          </w:p>
          <w:p w:rsidR="00297EF0" w:rsidRPr="00297EF0" w:rsidRDefault="00297EF0" w:rsidP="00297EF0">
            <w:pPr>
              <w:tabs>
                <w:tab w:val="left" w:pos="851"/>
              </w:tabs>
              <w:spacing w:before="60" w:after="60"/>
              <w:rPr>
                <w:rFonts w:ascii="Trebuchet MS" w:hAnsi="Trebuchet MS"/>
                <w:sz w:val="18"/>
                <w:szCs w:val="18"/>
                <w:lang w:eastAsia="nl-NL"/>
              </w:rPr>
            </w:pPr>
          </w:p>
        </w:tc>
        <w:tc>
          <w:tcPr>
            <w:tcW w:w="3707" w:type="dxa"/>
          </w:tcPr>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Werkplek afzetten</w:t>
            </w:r>
          </w:p>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Specifieke risicovolle werkzaamheden duidelijk markeren, ook na werktijd</w:t>
            </w:r>
          </w:p>
          <w:p w:rsidR="00297EF0" w:rsidRPr="00297EF0" w:rsidRDefault="00297EF0" w:rsidP="005F5A75">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Bijzondere aandacht voor achterlaten van een “veilige bouwplaats”</w:t>
            </w:r>
            <w:r w:rsidR="005F5A75">
              <w:rPr>
                <w:rFonts w:ascii="Trebuchet MS" w:hAnsi="Trebuchet MS"/>
                <w:sz w:val="18"/>
                <w:szCs w:val="18"/>
                <w:lang w:eastAsia="nl-NL"/>
              </w:rPr>
              <w:t xml:space="preserve"> </w:t>
            </w:r>
            <w:r w:rsidRPr="00297EF0">
              <w:rPr>
                <w:rFonts w:ascii="Trebuchet MS" w:hAnsi="Trebuchet MS"/>
                <w:sz w:val="18"/>
                <w:szCs w:val="18"/>
                <w:lang w:eastAsia="nl-NL"/>
              </w:rPr>
              <w:t xml:space="preserve">in verband met </w:t>
            </w:r>
            <w:r w:rsidR="005F5A75">
              <w:rPr>
                <w:rFonts w:ascii="Trebuchet MS" w:hAnsi="Trebuchet MS"/>
                <w:sz w:val="18"/>
                <w:szCs w:val="18"/>
                <w:lang w:eastAsia="nl-NL"/>
              </w:rPr>
              <w:t>gebruikers van de openbare ruimte</w:t>
            </w:r>
          </w:p>
        </w:tc>
      </w:tr>
      <w:tr w:rsidR="00297EF0" w:rsidRPr="00297EF0" w:rsidTr="00297EF0">
        <w:tblPrEx>
          <w:tblLook w:val="00A0" w:firstRow="1" w:lastRow="0" w:firstColumn="1" w:lastColumn="0" w:noHBand="0" w:noVBand="0"/>
        </w:tblPrEx>
        <w:tc>
          <w:tcPr>
            <w:tcW w:w="2065" w:type="dxa"/>
          </w:tcPr>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Verkeerssituatie</w:t>
            </w:r>
          </w:p>
        </w:tc>
        <w:tc>
          <w:tcPr>
            <w:tcW w:w="1653" w:type="dxa"/>
          </w:tcPr>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Rijdend materieel</w:t>
            </w:r>
          </w:p>
          <w:p w:rsidR="00297EF0" w:rsidRPr="00297EF0" w:rsidRDefault="00297EF0" w:rsidP="00297EF0">
            <w:pPr>
              <w:tabs>
                <w:tab w:val="left" w:pos="851"/>
              </w:tabs>
              <w:spacing w:before="60" w:after="60"/>
              <w:rPr>
                <w:rFonts w:ascii="Trebuchet MS" w:hAnsi="Trebuchet MS"/>
                <w:sz w:val="18"/>
                <w:szCs w:val="18"/>
                <w:lang w:eastAsia="nl-NL"/>
              </w:rPr>
            </w:pPr>
          </w:p>
        </w:tc>
        <w:tc>
          <w:tcPr>
            <w:tcW w:w="1653" w:type="dxa"/>
          </w:tcPr>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Aanrijdingsgevaar</w:t>
            </w:r>
          </w:p>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verkeershinder</w:t>
            </w:r>
          </w:p>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Blokkering van routes van hulpverleners</w:t>
            </w:r>
          </w:p>
        </w:tc>
        <w:tc>
          <w:tcPr>
            <w:tcW w:w="3707" w:type="dxa"/>
          </w:tcPr>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Verkeersvoorzieningen treffen conform CROW-publicatie 96b</w:t>
            </w:r>
          </w:p>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Deugdelijke afzettingen plaatsen en in stand houden</w:t>
            </w:r>
          </w:p>
        </w:tc>
      </w:tr>
      <w:tr w:rsidR="00297EF0" w:rsidRPr="00297EF0" w:rsidTr="00297EF0">
        <w:tblPrEx>
          <w:tblLook w:val="00A0" w:firstRow="1" w:lastRow="0" w:firstColumn="1" w:lastColumn="0" w:noHBand="0" w:noVBand="0"/>
        </w:tblPrEx>
        <w:tc>
          <w:tcPr>
            <w:tcW w:w="2065" w:type="dxa"/>
          </w:tcPr>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Schade wegdek</w:t>
            </w:r>
          </w:p>
        </w:tc>
        <w:tc>
          <w:tcPr>
            <w:tcW w:w="1653" w:type="dxa"/>
          </w:tcPr>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Werken met zwaar materieel</w:t>
            </w:r>
          </w:p>
        </w:tc>
        <w:tc>
          <w:tcPr>
            <w:tcW w:w="1653" w:type="dxa"/>
          </w:tcPr>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 xml:space="preserve">Verzakkingen </w:t>
            </w:r>
          </w:p>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Stagnatie werk (stilstand)</w:t>
            </w:r>
          </w:p>
        </w:tc>
        <w:tc>
          <w:tcPr>
            <w:tcW w:w="3707" w:type="dxa"/>
          </w:tcPr>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 xml:space="preserve">Rijplaten op openbare weg </w:t>
            </w:r>
          </w:p>
        </w:tc>
      </w:tr>
      <w:tr w:rsidR="00297EF0" w:rsidRPr="00297EF0" w:rsidTr="00297EF0">
        <w:trPr>
          <w:trHeight w:val="476"/>
        </w:trPr>
        <w:tc>
          <w:tcPr>
            <w:tcW w:w="2065" w:type="dxa"/>
          </w:tcPr>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Lawaai</w:t>
            </w:r>
          </w:p>
        </w:tc>
        <w:tc>
          <w:tcPr>
            <w:tcW w:w="1653" w:type="dxa"/>
          </w:tcPr>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 xml:space="preserve">Gebruik machines en elektrische gereedschappen </w:t>
            </w:r>
          </w:p>
        </w:tc>
        <w:tc>
          <w:tcPr>
            <w:tcW w:w="1653" w:type="dxa"/>
          </w:tcPr>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Overlast</w:t>
            </w:r>
          </w:p>
        </w:tc>
        <w:tc>
          <w:tcPr>
            <w:tcW w:w="3707" w:type="dxa"/>
          </w:tcPr>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Gebruikmaken van geluidsarm materieel en gereedschap</w:t>
            </w:r>
          </w:p>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b/>
                <w:sz w:val="18"/>
                <w:szCs w:val="18"/>
                <w:lang w:eastAsia="nl-NL"/>
              </w:rPr>
              <w:t xml:space="preserve">NB: ’s nachts werken kan </w:t>
            </w:r>
            <w:proofErr w:type="spellStart"/>
            <w:r w:rsidRPr="00297EF0">
              <w:rPr>
                <w:rFonts w:ascii="Trebuchet MS" w:hAnsi="Trebuchet MS"/>
                <w:b/>
                <w:sz w:val="18"/>
                <w:szCs w:val="18"/>
                <w:lang w:eastAsia="nl-NL"/>
              </w:rPr>
              <w:t>risicoverhogend</w:t>
            </w:r>
            <w:proofErr w:type="spellEnd"/>
            <w:r w:rsidRPr="00297EF0">
              <w:rPr>
                <w:rFonts w:ascii="Trebuchet MS" w:hAnsi="Trebuchet MS"/>
                <w:b/>
                <w:sz w:val="18"/>
                <w:szCs w:val="18"/>
                <w:lang w:eastAsia="nl-NL"/>
              </w:rPr>
              <w:t xml:space="preserve"> werken</w:t>
            </w:r>
          </w:p>
        </w:tc>
      </w:tr>
      <w:tr w:rsidR="00297EF0" w:rsidRPr="00297EF0" w:rsidTr="00297EF0">
        <w:trPr>
          <w:trHeight w:val="1364"/>
        </w:trPr>
        <w:tc>
          <w:tcPr>
            <w:tcW w:w="2065" w:type="dxa"/>
          </w:tcPr>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 xml:space="preserve">Verontreinigde grond </w:t>
            </w:r>
          </w:p>
        </w:tc>
        <w:tc>
          <w:tcPr>
            <w:tcW w:w="1653" w:type="dxa"/>
          </w:tcPr>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Gebruik sanitaire voorzieningen</w:t>
            </w:r>
          </w:p>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Afvoer verontreinigde grond</w:t>
            </w:r>
          </w:p>
        </w:tc>
        <w:tc>
          <w:tcPr>
            <w:tcW w:w="1653" w:type="dxa"/>
          </w:tcPr>
          <w:p w:rsidR="00297EF0" w:rsidRPr="00297EF0" w:rsidRDefault="00297EF0" w:rsidP="00297EF0">
            <w:pPr>
              <w:tabs>
                <w:tab w:val="left" w:pos="851"/>
              </w:tabs>
              <w:spacing w:before="60" w:after="60"/>
              <w:rPr>
                <w:rFonts w:ascii="Trebuchet MS" w:hAnsi="Trebuchet MS"/>
                <w:sz w:val="18"/>
                <w:szCs w:val="18"/>
                <w:lang w:eastAsia="nl-NL"/>
              </w:rPr>
            </w:pPr>
            <w:proofErr w:type="spellStart"/>
            <w:r w:rsidRPr="00297EF0">
              <w:rPr>
                <w:rFonts w:ascii="Trebuchet MS" w:hAnsi="Trebuchet MS"/>
                <w:sz w:val="18"/>
                <w:szCs w:val="18"/>
                <w:lang w:eastAsia="nl-NL"/>
              </w:rPr>
              <w:t>Gezondheids-risico’s</w:t>
            </w:r>
            <w:proofErr w:type="spellEnd"/>
            <w:r w:rsidRPr="00297EF0">
              <w:rPr>
                <w:rFonts w:ascii="Trebuchet MS" w:hAnsi="Trebuchet MS"/>
                <w:sz w:val="18"/>
                <w:szCs w:val="18"/>
                <w:lang w:eastAsia="nl-NL"/>
              </w:rPr>
              <w:t xml:space="preserve"> (verspreiding verontreinigde grond buiten werkterrein)</w:t>
            </w:r>
          </w:p>
          <w:p w:rsidR="00297EF0" w:rsidRPr="00297EF0" w:rsidRDefault="00297EF0" w:rsidP="00297EF0">
            <w:pPr>
              <w:tabs>
                <w:tab w:val="left" w:pos="851"/>
              </w:tabs>
              <w:spacing w:before="60" w:after="60"/>
              <w:rPr>
                <w:rFonts w:ascii="Trebuchet MS" w:hAnsi="Trebuchet MS"/>
                <w:sz w:val="18"/>
                <w:szCs w:val="18"/>
                <w:lang w:eastAsia="nl-NL"/>
              </w:rPr>
            </w:pPr>
          </w:p>
        </w:tc>
        <w:tc>
          <w:tcPr>
            <w:tcW w:w="3707" w:type="dxa"/>
          </w:tcPr>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Voorlichting over juist gebruik schaft- en sanitaire voorzieningen (kick-offmeeting)</w:t>
            </w:r>
          </w:p>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Materieel voor verlaten verontreinigde zone goed schoonmaken</w:t>
            </w:r>
          </w:p>
        </w:tc>
      </w:tr>
      <w:tr w:rsidR="00297EF0" w:rsidRPr="00297EF0" w:rsidTr="00297EF0">
        <w:trPr>
          <w:trHeight w:val="866"/>
        </w:trPr>
        <w:tc>
          <w:tcPr>
            <w:tcW w:w="2065" w:type="dxa"/>
          </w:tcPr>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Stofvorming</w:t>
            </w:r>
          </w:p>
        </w:tc>
        <w:tc>
          <w:tcPr>
            <w:tcW w:w="1653" w:type="dxa"/>
          </w:tcPr>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Werkzaamheden in of met verontreinigde grond (asbest)</w:t>
            </w:r>
          </w:p>
        </w:tc>
        <w:tc>
          <w:tcPr>
            <w:tcW w:w="1653" w:type="dxa"/>
          </w:tcPr>
          <w:p w:rsidR="00297EF0" w:rsidRPr="00297EF0" w:rsidRDefault="00297EF0" w:rsidP="00297EF0">
            <w:pPr>
              <w:tabs>
                <w:tab w:val="left" w:pos="851"/>
              </w:tabs>
              <w:spacing w:before="60" w:after="60"/>
              <w:rPr>
                <w:rFonts w:ascii="Trebuchet MS" w:hAnsi="Trebuchet MS"/>
                <w:sz w:val="18"/>
                <w:szCs w:val="18"/>
                <w:lang w:eastAsia="nl-NL"/>
              </w:rPr>
            </w:pPr>
            <w:proofErr w:type="spellStart"/>
            <w:r w:rsidRPr="00297EF0">
              <w:rPr>
                <w:rFonts w:ascii="Trebuchet MS" w:hAnsi="Trebuchet MS"/>
                <w:sz w:val="18"/>
                <w:szCs w:val="18"/>
                <w:lang w:eastAsia="nl-NL"/>
              </w:rPr>
              <w:t>Gezondheids-risico’s</w:t>
            </w:r>
            <w:proofErr w:type="spellEnd"/>
            <w:r w:rsidRPr="00297EF0">
              <w:rPr>
                <w:rFonts w:ascii="Trebuchet MS" w:hAnsi="Trebuchet MS"/>
                <w:sz w:val="18"/>
                <w:szCs w:val="18"/>
                <w:lang w:eastAsia="nl-NL"/>
              </w:rPr>
              <w:t xml:space="preserve"> (blootstelling aan schadelijk stof)</w:t>
            </w:r>
          </w:p>
        </w:tc>
        <w:tc>
          <w:tcPr>
            <w:tcW w:w="3707" w:type="dxa"/>
          </w:tcPr>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Afdekken of nathouden verontreinigde grond</w:t>
            </w:r>
          </w:p>
          <w:p w:rsidR="00297EF0" w:rsidRPr="00297EF0" w:rsidRDefault="00297EF0" w:rsidP="00297EF0">
            <w:pPr>
              <w:tabs>
                <w:tab w:val="left" w:pos="851"/>
              </w:tabs>
              <w:spacing w:before="60" w:after="60"/>
              <w:rPr>
                <w:rFonts w:ascii="Trebuchet MS" w:hAnsi="Trebuchet MS"/>
                <w:sz w:val="18"/>
                <w:szCs w:val="18"/>
                <w:lang w:eastAsia="nl-NL"/>
              </w:rPr>
            </w:pPr>
            <w:r w:rsidRPr="00297EF0">
              <w:rPr>
                <w:rFonts w:ascii="Trebuchet MS" w:hAnsi="Trebuchet MS"/>
                <w:sz w:val="18"/>
                <w:szCs w:val="18"/>
                <w:lang w:eastAsia="nl-NL"/>
              </w:rPr>
              <w:t>Vochtmetingen uitvoeren</w:t>
            </w:r>
          </w:p>
        </w:tc>
      </w:tr>
    </w:tbl>
    <w:p w:rsidR="00297EF0" w:rsidRDefault="00297EF0" w:rsidP="00D17FDB">
      <w:pPr>
        <w:rPr>
          <w:sz w:val="20"/>
          <w:szCs w:val="20"/>
        </w:rPr>
      </w:pPr>
    </w:p>
    <w:p w:rsidR="00D17FDB" w:rsidRDefault="00D17FDB" w:rsidP="00D17FDB">
      <w:pPr>
        <w:rPr>
          <w:sz w:val="20"/>
          <w:szCs w:val="20"/>
        </w:rPr>
      </w:pPr>
    </w:p>
    <w:p w:rsidR="00D17FDB" w:rsidRDefault="00D17FDB" w:rsidP="00D17FDB">
      <w:pPr>
        <w:rPr>
          <w:sz w:val="20"/>
          <w:szCs w:val="20"/>
        </w:rPr>
      </w:pPr>
    </w:p>
    <w:p w:rsidR="00D17FDB" w:rsidRDefault="00D17FDB" w:rsidP="00D17FDB">
      <w:pPr>
        <w:rPr>
          <w:sz w:val="20"/>
          <w:szCs w:val="20"/>
        </w:rPr>
      </w:pPr>
    </w:p>
    <w:p w:rsidR="00D17FDB" w:rsidRDefault="00D17FDB" w:rsidP="00D17FDB">
      <w:pPr>
        <w:rPr>
          <w:sz w:val="20"/>
          <w:szCs w:val="20"/>
        </w:rPr>
      </w:pPr>
    </w:p>
    <w:p w:rsidR="00D17FDB" w:rsidRDefault="00D17FDB" w:rsidP="00D17FDB">
      <w:pPr>
        <w:rPr>
          <w:sz w:val="20"/>
          <w:szCs w:val="20"/>
        </w:rPr>
      </w:pPr>
    </w:p>
    <w:p w:rsidR="00D17FDB" w:rsidRDefault="00D17FDB" w:rsidP="00D17FDB">
      <w:pPr>
        <w:rPr>
          <w:sz w:val="20"/>
          <w:szCs w:val="20"/>
        </w:rPr>
      </w:pPr>
    </w:p>
    <w:p w:rsidR="00D17FDB" w:rsidRDefault="00D17FDB" w:rsidP="00D17FDB">
      <w:pPr>
        <w:rPr>
          <w:sz w:val="20"/>
          <w:szCs w:val="20"/>
        </w:rPr>
      </w:pPr>
    </w:p>
    <w:p w:rsidR="00D17FDB" w:rsidRDefault="00D17FDB" w:rsidP="00D17FDB">
      <w:pPr>
        <w:rPr>
          <w:sz w:val="20"/>
          <w:szCs w:val="20"/>
        </w:rPr>
      </w:pPr>
    </w:p>
    <w:p w:rsidR="00D17FDB" w:rsidRDefault="00D17FDB" w:rsidP="00D17FDB">
      <w:pPr>
        <w:rPr>
          <w:sz w:val="20"/>
          <w:szCs w:val="20"/>
        </w:rPr>
      </w:pPr>
    </w:p>
    <w:p w:rsidR="00D17FDB" w:rsidRDefault="00D17FDB" w:rsidP="00D17FDB">
      <w:pPr>
        <w:rPr>
          <w:sz w:val="20"/>
          <w:szCs w:val="20"/>
        </w:rPr>
      </w:pPr>
    </w:p>
    <w:p w:rsidR="00D17FDB" w:rsidRDefault="00D17FDB" w:rsidP="00D17FDB">
      <w:pPr>
        <w:rPr>
          <w:sz w:val="20"/>
          <w:szCs w:val="20"/>
        </w:rPr>
      </w:pPr>
    </w:p>
    <w:p w:rsidR="00D17FDB" w:rsidRDefault="00D17FDB" w:rsidP="00D17FDB">
      <w:pPr>
        <w:rPr>
          <w:sz w:val="20"/>
          <w:szCs w:val="20"/>
        </w:rPr>
      </w:pPr>
    </w:p>
    <w:p w:rsidR="00D17FDB" w:rsidRDefault="00D17FDB" w:rsidP="00D17FDB">
      <w:pPr>
        <w:rPr>
          <w:sz w:val="20"/>
          <w:szCs w:val="20"/>
        </w:rPr>
      </w:pPr>
    </w:p>
    <w:p w:rsidR="00D17FDB" w:rsidRDefault="00D17FDB" w:rsidP="00D17FDB">
      <w:pPr>
        <w:rPr>
          <w:sz w:val="20"/>
          <w:szCs w:val="20"/>
        </w:rPr>
      </w:pPr>
    </w:p>
    <w:p w:rsidR="00D17FDB" w:rsidRDefault="00D17FDB" w:rsidP="00D17FDB">
      <w:pPr>
        <w:rPr>
          <w:sz w:val="20"/>
          <w:szCs w:val="20"/>
        </w:rPr>
      </w:pPr>
    </w:p>
    <w:p w:rsidR="00D17FDB" w:rsidRDefault="00D17FDB" w:rsidP="00D17FDB">
      <w:pPr>
        <w:rPr>
          <w:sz w:val="20"/>
          <w:szCs w:val="20"/>
        </w:rPr>
      </w:pPr>
    </w:p>
    <w:p w:rsidR="00D17FDB" w:rsidRDefault="00D17FDB" w:rsidP="00D17FDB">
      <w:pPr>
        <w:rPr>
          <w:sz w:val="20"/>
          <w:szCs w:val="20"/>
        </w:rPr>
      </w:pPr>
    </w:p>
    <w:p w:rsidR="00D17FDB" w:rsidRDefault="00D17FDB" w:rsidP="00D17FDB">
      <w:pPr>
        <w:rPr>
          <w:sz w:val="20"/>
          <w:szCs w:val="20"/>
        </w:rPr>
      </w:pPr>
    </w:p>
    <w:p w:rsidR="00D17FDB" w:rsidRDefault="00D17FDB" w:rsidP="00D17FDB">
      <w:pPr>
        <w:sectPr w:rsidR="00D17FDB">
          <w:pgSz w:w="11907" w:h="16840" w:code="9"/>
          <w:pgMar w:top="1440" w:right="1440" w:bottom="1440" w:left="1440" w:header="1440" w:footer="1440" w:gutter="0"/>
          <w:cols w:space="708"/>
          <w:noEndnote/>
        </w:sectPr>
      </w:pPr>
    </w:p>
    <w:p w:rsidR="005F5A75" w:rsidRDefault="005F5A75" w:rsidP="00F22DD6">
      <w:pPr>
        <w:pStyle w:val="Kop1"/>
      </w:pPr>
      <w:bookmarkStart w:id="36" w:name="_Toc74059748"/>
      <w:r>
        <w:lastRenderedPageBreak/>
        <w:t>ONGEVALLEN</w:t>
      </w:r>
      <w:bookmarkEnd w:id="36"/>
    </w:p>
    <w:p w:rsidR="005F5A75" w:rsidRPr="005F5A75" w:rsidRDefault="005F5A75" w:rsidP="005F5A75">
      <w:pPr>
        <w:rPr>
          <w:sz w:val="20"/>
          <w:szCs w:val="22"/>
        </w:rPr>
      </w:pPr>
      <w:r w:rsidRPr="005F5A75">
        <w:rPr>
          <w:sz w:val="20"/>
          <w:szCs w:val="22"/>
        </w:rPr>
        <w:t>Ondanks dat alles erop gericht is ongevallen te voorkomen, kan er zich toch een ongeval voordoen. De in dit hoofdstuk voorgestelde maatregelen zijn er op gericht de gevolgen dan te beperken en herhaling te voorkomen.</w:t>
      </w:r>
    </w:p>
    <w:p w:rsidR="005F5A75" w:rsidRPr="005F5A75" w:rsidRDefault="005F5A75" w:rsidP="005F5A75">
      <w:pPr>
        <w:rPr>
          <w:sz w:val="20"/>
          <w:szCs w:val="22"/>
        </w:rPr>
      </w:pPr>
    </w:p>
    <w:p w:rsidR="005F5A75" w:rsidRPr="005F5A75" w:rsidRDefault="005F5A75" w:rsidP="005F5A75">
      <w:pPr>
        <w:pStyle w:val="Kop2"/>
      </w:pPr>
      <w:bookmarkStart w:id="37" w:name="_Toc74059749"/>
      <w:r w:rsidRPr="005F5A75">
        <w:t>Bedrijfshulpverlener</w:t>
      </w:r>
      <w:bookmarkEnd w:id="37"/>
    </w:p>
    <w:p w:rsidR="005F5A75" w:rsidRPr="005F5A75" w:rsidRDefault="005F5A75" w:rsidP="005F5A75">
      <w:pPr>
        <w:rPr>
          <w:sz w:val="20"/>
          <w:szCs w:val="22"/>
        </w:rPr>
      </w:pPr>
      <w:r w:rsidRPr="005F5A75">
        <w:rPr>
          <w:sz w:val="20"/>
          <w:szCs w:val="22"/>
        </w:rPr>
        <w:t>Om in noodsituaties adequaat te kunnen reageren, dient de uitvoerende partij te borgen dat tijdens de werkzaamheden op de locatie(s) altijd minimaal één gediplomeerde bedrijfshulpverlener aanwezig is. Zijn naam en telefoonnummer moeten in de uitvoeringsfase in het V&amp;G-plan worden opgenomen en bekend zijn bij de medewerkers op het project. Zijn belangrijkste taken zijn:</w:t>
      </w:r>
    </w:p>
    <w:p w:rsidR="005F5A75" w:rsidRPr="005F5A75" w:rsidRDefault="005F5A75" w:rsidP="005F5A75">
      <w:pPr>
        <w:rPr>
          <w:sz w:val="20"/>
          <w:szCs w:val="22"/>
        </w:rPr>
      </w:pPr>
      <w:r w:rsidRPr="005F5A75">
        <w:rPr>
          <w:sz w:val="20"/>
          <w:szCs w:val="22"/>
        </w:rPr>
        <w:t>•</w:t>
      </w:r>
      <w:r w:rsidRPr="005F5A75">
        <w:rPr>
          <w:sz w:val="20"/>
          <w:szCs w:val="22"/>
        </w:rPr>
        <w:tab/>
        <w:t xml:space="preserve">Met kennis van zaken handelend optreden bij ongevallen, vergiftigingen en </w:t>
      </w:r>
      <w:proofErr w:type="spellStart"/>
      <w:r w:rsidRPr="005F5A75">
        <w:rPr>
          <w:sz w:val="20"/>
          <w:szCs w:val="22"/>
        </w:rPr>
        <w:t>bedwel¬mingen</w:t>
      </w:r>
      <w:proofErr w:type="spellEnd"/>
      <w:r w:rsidRPr="005F5A75">
        <w:rPr>
          <w:sz w:val="20"/>
          <w:szCs w:val="22"/>
        </w:rPr>
        <w:t xml:space="preserve"> (kan eenvoudige reanimatieapparatuur bedienen).</w:t>
      </w:r>
    </w:p>
    <w:p w:rsidR="005F5A75" w:rsidRPr="005F5A75" w:rsidRDefault="005F5A75" w:rsidP="005F5A75">
      <w:pPr>
        <w:rPr>
          <w:sz w:val="20"/>
          <w:szCs w:val="22"/>
        </w:rPr>
      </w:pPr>
      <w:r w:rsidRPr="005F5A75">
        <w:rPr>
          <w:sz w:val="20"/>
          <w:szCs w:val="22"/>
        </w:rPr>
        <w:t>•</w:t>
      </w:r>
      <w:r w:rsidRPr="005F5A75">
        <w:rPr>
          <w:sz w:val="20"/>
          <w:szCs w:val="22"/>
        </w:rPr>
        <w:tab/>
        <w:t>Blussen beginnende branden.</w:t>
      </w:r>
    </w:p>
    <w:p w:rsidR="005F5A75" w:rsidRPr="005F5A75" w:rsidRDefault="005F5A75" w:rsidP="005F5A75">
      <w:pPr>
        <w:rPr>
          <w:sz w:val="20"/>
          <w:szCs w:val="22"/>
        </w:rPr>
      </w:pPr>
      <w:r w:rsidRPr="005F5A75">
        <w:rPr>
          <w:sz w:val="20"/>
          <w:szCs w:val="22"/>
        </w:rPr>
        <w:t>•</w:t>
      </w:r>
      <w:r w:rsidRPr="005F5A75">
        <w:rPr>
          <w:sz w:val="20"/>
          <w:szCs w:val="22"/>
        </w:rPr>
        <w:tab/>
        <w:t>Adviseert inzake arts- of ziekenhuisbezoek.</w:t>
      </w:r>
    </w:p>
    <w:p w:rsidR="005F5A75" w:rsidRPr="005F5A75" w:rsidRDefault="005F5A75" w:rsidP="005F5A75">
      <w:pPr>
        <w:rPr>
          <w:sz w:val="20"/>
          <w:szCs w:val="22"/>
        </w:rPr>
      </w:pPr>
      <w:r w:rsidRPr="005F5A75">
        <w:rPr>
          <w:sz w:val="20"/>
          <w:szCs w:val="22"/>
        </w:rPr>
        <w:t>•</w:t>
      </w:r>
      <w:r w:rsidRPr="005F5A75">
        <w:rPr>
          <w:sz w:val="20"/>
          <w:szCs w:val="22"/>
        </w:rPr>
        <w:tab/>
        <w:t>Houdt EHBO-middelen op peil.</w:t>
      </w:r>
    </w:p>
    <w:p w:rsidR="005F5A75" w:rsidRPr="005F5A75" w:rsidRDefault="005F5A75" w:rsidP="005F5A75">
      <w:pPr>
        <w:rPr>
          <w:sz w:val="20"/>
          <w:szCs w:val="22"/>
        </w:rPr>
      </w:pPr>
    </w:p>
    <w:p w:rsidR="005F5A75" w:rsidRPr="005F5A75" w:rsidRDefault="005F5A75" w:rsidP="005F5A75">
      <w:pPr>
        <w:rPr>
          <w:sz w:val="20"/>
          <w:szCs w:val="22"/>
        </w:rPr>
      </w:pPr>
      <w:r w:rsidRPr="005F5A75">
        <w:rPr>
          <w:sz w:val="20"/>
          <w:szCs w:val="22"/>
        </w:rPr>
        <w:t>Indien noodsituaties zich voordoen, moet dan ook de bedrijfshulpverlener als eerste op de hoogte worden gesteld.</w:t>
      </w:r>
    </w:p>
    <w:p w:rsidR="005F5A75" w:rsidRPr="005F5A75" w:rsidRDefault="005F5A75" w:rsidP="005F5A75">
      <w:pPr>
        <w:rPr>
          <w:sz w:val="20"/>
          <w:szCs w:val="22"/>
        </w:rPr>
      </w:pPr>
    </w:p>
    <w:p w:rsidR="005F5A75" w:rsidRPr="005F5A75" w:rsidRDefault="005F5A75" w:rsidP="005F5A75">
      <w:pPr>
        <w:pStyle w:val="Kop2"/>
      </w:pPr>
      <w:bookmarkStart w:id="38" w:name="_Toc74059750"/>
      <w:r w:rsidRPr="005F5A75">
        <w:t>Melden van ongevallen</w:t>
      </w:r>
      <w:bookmarkEnd w:id="38"/>
    </w:p>
    <w:p w:rsidR="005F5A75" w:rsidRPr="005F5A75" w:rsidRDefault="005F5A75" w:rsidP="005F5A75">
      <w:pPr>
        <w:rPr>
          <w:sz w:val="20"/>
          <w:szCs w:val="22"/>
        </w:rPr>
      </w:pPr>
      <w:r w:rsidRPr="005F5A75">
        <w:rPr>
          <w:sz w:val="20"/>
          <w:szCs w:val="22"/>
        </w:rPr>
        <w:t>Teneinde te voorkomen dat ongevallen en andere ongewenste gebeurtenissen te laat ter bestemde plaats worden gemeld, is de V&amp;G-coördinator uitvoeringsfase verplicht van iedere incident een ongevalsregistratieformulier in te vullen en in te leveren bij de directie van het werk. Eventueel vult hij dit formulier samen in met de directie. In bijlage 1 is een voorbeeld van een ongevals-registratieformulier opgenomen. Een ander formulier is toegestaan, mits daar minimaal dezelfde punten in zijn opgenomen.</w:t>
      </w:r>
    </w:p>
    <w:p w:rsidR="005F5A75" w:rsidRPr="005F5A75" w:rsidRDefault="005F5A75" w:rsidP="005F5A75">
      <w:pPr>
        <w:rPr>
          <w:sz w:val="20"/>
          <w:szCs w:val="22"/>
        </w:rPr>
      </w:pPr>
    </w:p>
    <w:p w:rsidR="005F5A75" w:rsidRDefault="005F5A75" w:rsidP="005F5A75">
      <w:pPr>
        <w:rPr>
          <w:b/>
          <w:kern w:val="28"/>
          <w:sz w:val="24"/>
          <w:szCs w:val="20"/>
          <w:lang w:eastAsia="nl-NL"/>
        </w:rPr>
      </w:pPr>
      <w:r w:rsidRPr="005F5A75">
        <w:rPr>
          <w:sz w:val="20"/>
          <w:szCs w:val="22"/>
        </w:rPr>
        <w:t>Ongevallen met dodelijke afloop, ziekenhuisopname of vermoedelijk blijvend letsel moeten zo snel mogelijk gemeld worden aan de arbeidsinspectie (voor telefoonnummer zie alarmkaart). De verantwoordelijkheid hiervoor ligt bij de werkgever van het slachtoffer van het ongeval.</w:t>
      </w:r>
      <w:r>
        <w:br w:type="page"/>
      </w:r>
    </w:p>
    <w:p w:rsidR="00F22DD6" w:rsidRDefault="005F5A75" w:rsidP="00F22DD6">
      <w:pPr>
        <w:pStyle w:val="Kop1"/>
      </w:pPr>
      <w:bookmarkStart w:id="39" w:name="_Toc74059751"/>
      <w:r>
        <w:lastRenderedPageBreak/>
        <w:t>BIJLAGEN</w:t>
      </w:r>
      <w:bookmarkEnd w:id="39"/>
    </w:p>
    <w:p w:rsidR="005F5A75" w:rsidRDefault="005F5A75" w:rsidP="00F22DD6">
      <w:pPr>
        <w:rPr>
          <w:b/>
          <w:sz w:val="20"/>
          <w:szCs w:val="20"/>
        </w:rPr>
      </w:pPr>
    </w:p>
    <w:p w:rsidR="005F5A75" w:rsidRPr="005F5A75" w:rsidRDefault="005F5A75" w:rsidP="005F5A75">
      <w:pPr>
        <w:rPr>
          <w:rFonts w:ascii="Trebuchet MS" w:hAnsi="Trebuchet MS"/>
          <w:b/>
          <w:sz w:val="20"/>
          <w:u w:val="single"/>
          <w:lang w:eastAsia="nl-NL"/>
        </w:rPr>
      </w:pPr>
      <w:bookmarkStart w:id="40" w:name="_Toc267562069"/>
      <w:bookmarkStart w:id="41" w:name="_Toc267565442"/>
      <w:bookmarkStart w:id="42" w:name="_Toc272143092"/>
      <w:r w:rsidRPr="005F5A75">
        <w:rPr>
          <w:rFonts w:ascii="Trebuchet MS" w:hAnsi="Trebuchet MS"/>
          <w:b/>
          <w:sz w:val="20"/>
          <w:u w:val="single"/>
          <w:lang w:eastAsia="nl-NL"/>
        </w:rPr>
        <w:t>Bijlage 1: VOORBEELD ONGEVALLENFORMULIER</w:t>
      </w:r>
      <w:bookmarkEnd w:id="40"/>
      <w:bookmarkEnd w:id="41"/>
      <w:bookmarkEnd w:id="42"/>
    </w:p>
    <w:p w:rsidR="005F5A75" w:rsidRDefault="005F5A75">
      <w:pPr>
        <w:rPr>
          <w:b/>
          <w:sz w:val="20"/>
          <w:szCs w:val="20"/>
        </w:rPr>
      </w:pPr>
    </w:p>
    <w:tbl>
      <w:tblPr>
        <w:tblW w:w="9072" w:type="dxa"/>
        <w:tblBorders>
          <w:top w:val="double" w:sz="6" w:space="0" w:color="000000"/>
          <w:left w:val="double" w:sz="6" w:space="0" w:color="000000"/>
          <w:bottom w:val="double" w:sz="6" w:space="0" w:color="000000"/>
          <w:right w:val="double" w:sz="6" w:space="0" w:color="000000"/>
        </w:tblBorders>
        <w:tblLayout w:type="fixed"/>
        <w:tblCellMar>
          <w:left w:w="70" w:type="dxa"/>
          <w:right w:w="70" w:type="dxa"/>
        </w:tblCellMar>
        <w:tblLook w:val="0000" w:firstRow="0" w:lastRow="0" w:firstColumn="0" w:lastColumn="0" w:noHBand="0" w:noVBand="0"/>
      </w:tblPr>
      <w:tblGrid>
        <w:gridCol w:w="2268"/>
        <w:gridCol w:w="1134"/>
        <w:gridCol w:w="3402"/>
        <w:gridCol w:w="2268"/>
      </w:tblGrid>
      <w:tr w:rsidR="005F5A75" w:rsidRPr="005F5A75" w:rsidTr="002A1BBF">
        <w:trPr>
          <w:cantSplit/>
        </w:trPr>
        <w:tc>
          <w:tcPr>
            <w:tcW w:w="2268" w:type="dxa"/>
            <w:tcBorders>
              <w:top w:val="double" w:sz="6" w:space="0" w:color="000000"/>
              <w:bottom w:val="nil"/>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t>Betreft:</w:t>
            </w:r>
          </w:p>
        </w:tc>
        <w:tc>
          <w:tcPr>
            <w:tcW w:w="4536" w:type="dxa"/>
            <w:gridSpan w:val="2"/>
            <w:tcBorders>
              <w:top w:val="double" w:sz="6" w:space="0" w:color="000000"/>
              <w:bottom w:val="nil"/>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sym w:font="Monotype Sorts" w:char="F08E"/>
            </w:r>
            <w:r w:rsidRPr="005F5A75">
              <w:rPr>
                <w:rFonts w:ascii="Trebuchet MS" w:hAnsi="Trebuchet MS"/>
                <w:sz w:val="20"/>
                <w:lang w:eastAsia="nl-NL"/>
              </w:rPr>
              <w:t xml:space="preserve"> Ongeval</w:t>
            </w:r>
          </w:p>
        </w:tc>
        <w:tc>
          <w:tcPr>
            <w:tcW w:w="2268" w:type="dxa"/>
            <w:tcBorders>
              <w:top w:val="double" w:sz="6" w:space="0" w:color="000000"/>
              <w:bottom w:val="nil"/>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t>Datum:</w:t>
            </w:r>
          </w:p>
        </w:tc>
      </w:tr>
      <w:tr w:rsidR="005F5A75" w:rsidRPr="005F5A75" w:rsidTr="002A1BBF">
        <w:trPr>
          <w:cantSplit/>
        </w:trPr>
        <w:tc>
          <w:tcPr>
            <w:tcW w:w="2268" w:type="dxa"/>
            <w:tcBorders>
              <w:top w:val="nil"/>
              <w:bottom w:val="nil"/>
            </w:tcBorders>
          </w:tcPr>
          <w:p w:rsidR="005F5A75" w:rsidRPr="005F5A75" w:rsidRDefault="005F5A75" w:rsidP="005F5A75">
            <w:pPr>
              <w:spacing w:before="60" w:after="60"/>
              <w:rPr>
                <w:rFonts w:ascii="Trebuchet MS" w:hAnsi="Trebuchet MS"/>
                <w:sz w:val="20"/>
                <w:lang w:eastAsia="nl-NL"/>
              </w:rPr>
            </w:pPr>
          </w:p>
        </w:tc>
        <w:tc>
          <w:tcPr>
            <w:tcW w:w="4536" w:type="dxa"/>
            <w:gridSpan w:val="2"/>
            <w:tcBorders>
              <w:top w:val="nil"/>
              <w:bottom w:val="nil"/>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sym w:font="Monotype Sorts" w:char="F08E"/>
            </w:r>
            <w:r w:rsidRPr="005F5A75">
              <w:rPr>
                <w:rFonts w:ascii="Trebuchet MS" w:hAnsi="Trebuchet MS"/>
                <w:sz w:val="20"/>
                <w:lang w:eastAsia="nl-NL"/>
              </w:rPr>
              <w:t xml:space="preserve"> Bijna-ongeval</w:t>
            </w:r>
          </w:p>
        </w:tc>
        <w:tc>
          <w:tcPr>
            <w:tcW w:w="2268" w:type="dxa"/>
            <w:tcBorders>
              <w:top w:val="nil"/>
              <w:bottom w:val="nil"/>
            </w:tcBorders>
          </w:tcPr>
          <w:p w:rsidR="005F5A75" w:rsidRPr="005F5A75" w:rsidRDefault="005F5A75" w:rsidP="005F5A75">
            <w:pPr>
              <w:spacing w:before="60" w:after="60"/>
              <w:rPr>
                <w:rFonts w:ascii="Trebuchet MS" w:hAnsi="Trebuchet MS"/>
                <w:sz w:val="20"/>
                <w:lang w:eastAsia="nl-NL"/>
              </w:rPr>
            </w:pPr>
          </w:p>
        </w:tc>
      </w:tr>
      <w:tr w:rsidR="005F5A75" w:rsidRPr="005F5A75" w:rsidTr="002A1BBF">
        <w:trPr>
          <w:cantSplit/>
        </w:trPr>
        <w:tc>
          <w:tcPr>
            <w:tcW w:w="2268" w:type="dxa"/>
            <w:tcBorders>
              <w:top w:val="nil"/>
              <w:bottom w:val="nil"/>
            </w:tcBorders>
          </w:tcPr>
          <w:p w:rsidR="005F5A75" w:rsidRPr="005F5A75" w:rsidRDefault="005F5A75" w:rsidP="005F5A75">
            <w:pPr>
              <w:spacing w:before="60" w:after="60"/>
              <w:rPr>
                <w:rFonts w:ascii="Trebuchet MS" w:hAnsi="Trebuchet MS"/>
                <w:sz w:val="20"/>
                <w:lang w:eastAsia="nl-NL"/>
              </w:rPr>
            </w:pPr>
          </w:p>
        </w:tc>
        <w:tc>
          <w:tcPr>
            <w:tcW w:w="4536" w:type="dxa"/>
            <w:gridSpan w:val="2"/>
            <w:tcBorders>
              <w:top w:val="nil"/>
              <w:bottom w:val="nil"/>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sym w:font="Monotype Sorts" w:char="F08E"/>
            </w:r>
            <w:r w:rsidRPr="005F5A75">
              <w:rPr>
                <w:rFonts w:ascii="Trebuchet MS" w:hAnsi="Trebuchet MS"/>
                <w:sz w:val="20"/>
                <w:lang w:eastAsia="nl-NL"/>
              </w:rPr>
              <w:t xml:space="preserve"> Gevaarlijke situatie</w:t>
            </w:r>
          </w:p>
        </w:tc>
        <w:tc>
          <w:tcPr>
            <w:tcW w:w="2268" w:type="dxa"/>
            <w:tcBorders>
              <w:top w:val="nil"/>
              <w:bottom w:val="nil"/>
            </w:tcBorders>
          </w:tcPr>
          <w:p w:rsidR="005F5A75" w:rsidRPr="005F5A75" w:rsidRDefault="005F5A75" w:rsidP="005F5A75">
            <w:pPr>
              <w:spacing w:before="60" w:after="60"/>
              <w:rPr>
                <w:rFonts w:ascii="Trebuchet MS" w:hAnsi="Trebuchet MS"/>
                <w:sz w:val="20"/>
                <w:lang w:eastAsia="nl-NL"/>
              </w:rPr>
            </w:pPr>
          </w:p>
        </w:tc>
      </w:tr>
      <w:tr w:rsidR="005F5A75" w:rsidRPr="005F5A75" w:rsidTr="002A1BBF">
        <w:trPr>
          <w:cantSplit/>
        </w:trPr>
        <w:tc>
          <w:tcPr>
            <w:tcW w:w="2268" w:type="dxa"/>
            <w:tcBorders>
              <w:top w:val="nil"/>
              <w:bottom w:val="nil"/>
            </w:tcBorders>
          </w:tcPr>
          <w:p w:rsidR="005F5A75" w:rsidRPr="005F5A75" w:rsidRDefault="005F5A75" w:rsidP="005F5A75">
            <w:pPr>
              <w:spacing w:before="60" w:after="60"/>
              <w:rPr>
                <w:rFonts w:ascii="Trebuchet MS" w:hAnsi="Trebuchet MS"/>
                <w:sz w:val="20"/>
                <w:lang w:eastAsia="nl-NL"/>
              </w:rPr>
            </w:pPr>
          </w:p>
        </w:tc>
        <w:tc>
          <w:tcPr>
            <w:tcW w:w="4536" w:type="dxa"/>
            <w:gridSpan w:val="2"/>
            <w:tcBorders>
              <w:top w:val="nil"/>
              <w:bottom w:val="nil"/>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sym w:font="Monotype Sorts" w:char="F08E"/>
            </w:r>
            <w:r w:rsidRPr="005F5A75">
              <w:rPr>
                <w:rFonts w:ascii="Trebuchet MS" w:hAnsi="Trebuchet MS"/>
                <w:sz w:val="20"/>
                <w:lang w:eastAsia="nl-NL"/>
              </w:rPr>
              <w:t xml:space="preserve"> Schadegeval</w:t>
            </w:r>
          </w:p>
        </w:tc>
        <w:tc>
          <w:tcPr>
            <w:tcW w:w="2268" w:type="dxa"/>
            <w:tcBorders>
              <w:top w:val="nil"/>
              <w:bottom w:val="nil"/>
            </w:tcBorders>
          </w:tcPr>
          <w:p w:rsidR="005F5A75" w:rsidRPr="005F5A75" w:rsidRDefault="005F5A75" w:rsidP="005F5A75">
            <w:pPr>
              <w:spacing w:before="60" w:after="60"/>
              <w:rPr>
                <w:rFonts w:ascii="Trebuchet MS" w:hAnsi="Trebuchet MS"/>
                <w:sz w:val="20"/>
                <w:lang w:eastAsia="nl-NL"/>
              </w:rPr>
            </w:pPr>
          </w:p>
        </w:tc>
      </w:tr>
      <w:tr w:rsidR="005F5A75" w:rsidRPr="005F5A75" w:rsidTr="002A1BBF">
        <w:trPr>
          <w:cantSplit/>
        </w:trPr>
        <w:tc>
          <w:tcPr>
            <w:tcW w:w="2268" w:type="dxa"/>
            <w:tcBorders>
              <w:top w:val="nil"/>
              <w:bottom w:val="nil"/>
            </w:tcBorders>
          </w:tcPr>
          <w:p w:rsidR="005F5A75" w:rsidRPr="005F5A75" w:rsidRDefault="005F5A75" w:rsidP="005F5A75">
            <w:pPr>
              <w:spacing w:before="60" w:after="60"/>
              <w:rPr>
                <w:rFonts w:ascii="Trebuchet MS" w:hAnsi="Trebuchet MS"/>
                <w:sz w:val="20"/>
                <w:lang w:eastAsia="nl-NL"/>
              </w:rPr>
            </w:pPr>
          </w:p>
        </w:tc>
        <w:tc>
          <w:tcPr>
            <w:tcW w:w="4536" w:type="dxa"/>
            <w:gridSpan w:val="2"/>
            <w:tcBorders>
              <w:top w:val="nil"/>
              <w:bottom w:val="nil"/>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sym w:font="Monotype Sorts" w:char="F08E"/>
            </w:r>
            <w:r w:rsidRPr="005F5A75">
              <w:rPr>
                <w:rFonts w:ascii="Trebuchet MS" w:hAnsi="Trebuchet MS"/>
                <w:sz w:val="20"/>
                <w:lang w:eastAsia="nl-NL"/>
              </w:rPr>
              <w:t xml:space="preserve"> Milieu-incident</w:t>
            </w:r>
          </w:p>
        </w:tc>
        <w:tc>
          <w:tcPr>
            <w:tcW w:w="2268" w:type="dxa"/>
            <w:tcBorders>
              <w:top w:val="nil"/>
              <w:bottom w:val="nil"/>
            </w:tcBorders>
          </w:tcPr>
          <w:p w:rsidR="005F5A75" w:rsidRPr="005F5A75" w:rsidRDefault="005F5A75" w:rsidP="005F5A75">
            <w:pPr>
              <w:spacing w:before="60" w:after="60"/>
              <w:rPr>
                <w:rFonts w:ascii="Trebuchet MS" w:hAnsi="Trebuchet MS"/>
                <w:sz w:val="20"/>
                <w:lang w:eastAsia="nl-NL"/>
              </w:rPr>
            </w:pPr>
          </w:p>
        </w:tc>
      </w:tr>
      <w:tr w:rsidR="005F5A75" w:rsidRPr="005F5A75" w:rsidTr="002A1BBF">
        <w:trPr>
          <w:cantSplit/>
        </w:trPr>
        <w:tc>
          <w:tcPr>
            <w:tcW w:w="2268" w:type="dxa"/>
            <w:tcBorders>
              <w:top w:val="nil"/>
              <w:bottom w:val="nil"/>
            </w:tcBorders>
          </w:tcPr>
          <w:p w:rsidR="005F5A75" w:rsidRPr="005F5A75" w:rsidRDefault="005F5A75" w:rsidP="005F5A75">
            <w:pPr>
              <w:spacing w:before="60" w:after="60"/>
              <w:rPr>
                <w:rFonts w:ascii="Trebuchet MS" w:hAnsi="Trebuchet MS"/>
                <w:sz w:val="20"/>
                <w:lang w:eastAsia="nl-NL"/>
              </w:rPr>
            </w:pPr>
          </w:p>
        </w:tc>
        <w:tc>
          <w:tcPr>
            <w:tcW w:w="4536" w:type="dxa"/>
            <w:gridSpan w:val="2"/>
            <w:tcBorders>
              <w:top w:val="nil"/>
              <w:bottom w:val="nil"/>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sym w:font="Monotype Sorts" w:char="F08E"/>
            </w:r>
            <w:r w:rsidRPr="005F5A75">
              <w:rPr>
                <w:rFonts w:ascii="Trebuchet MS" w:hAnsi="Trebuchet MS"/>
                <w:sz w:val="20"/>
                <w:lang w:eastAsia="nl-NL"/>
              </w:rPr>
              <w:t xml:space="preserve"> Anders, namelijk: …………………………</w:t>
            </w:r>
          </w:p>
        </w:tc>
        <w:tc>
          <w:tcPr>
            <w:tcW w:w="2268" w:type="dxa"/>
            <w:tcBorders>
              <w:top w:val="nil"/>
              <w:bottom w:val="nil"/>
            </w:tcBorders>
          </w:tcPr>
          <w:p w:rsidR="005F5A75" w:rsidRPr="005F5A75" w:rsidRDefault="005F5A75" w:rsidP="005F5A75">
            <w:pPr>
              <w:spacing w:before="60" w:after="60"/>
              <w:rPr>
                <w:rFonts w:ascii="Trebuchet MS" w:hAnsi="Trebuchet MS"/>
                <w:sz w:val="20"/>
                <w:lang w:eastAsia="nl-NL"/>
              </w:rPr>
            </w:pPr>
          </w:p>
        </w:tc>
      </w:tr>
      <w:tr w:rsidR="005F5A75" w:rsidRPr="005F5A75" w:rsidTr="002A1BBF">
        <w:trPr>
          <w:cantSplit/>
          <w:trHeight w:val="20"/>
        </w:trPr>
        <w:tc>
          <w:tcPr>
            <w:tcW w:w="2268" w:type="dxa"/>
            <w:tcBorders>
              <w:top w:val="single" w:sz="4" w:space="0" w:color="auto"/>
              <w:bottom w:val="nil"/>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t>Melding door:</w:t>
            </w:r>
          </w:p>
        </w:tc>
        <w:tc>
          <w:tcPr>
            <w:tcW w:w="1134" w:type="dxa"/>
            <w:tcBorders>
              <w:top w:val="single" w:sz="4" w:space="0" w:color="auto"/>
              <w:bottom w:val="nil"/>
              <w:right w:val="single" w:sz="4" w:space="0" w:color="auto"/>
            </w:tcBorders>
          </w:tcPr>
          <w:p w:rsidR="005F5A75" w:rsidRPr="005F5A75" w:rsidRDefault="005F5A75" w:rsidP="005F5A75">
            <w:pPr>
              <w:spacing w:before="60" w:after="60"/>
              <w:jc w:val="right"/>
              <w:rPr>
                <w:rFonts w:ascii="Trebuchet MS" w:hAnsi="Trebuchet MS"/>
                <w:sz w:val="20"/>
                <w:lang w:eastAsia="nl-NL"/>
              </w:rPr>
            </w:pPr>
            <w:r w:rsidRPr="005F5A75">
              <w:rPr>
                <w:rFonts w:ascii="Trebuchet MS" w:hAnsi="Trebuchet MS"/>
                <w:sz w:val="20"/>
                <w:lang w:eastAsia="nl-NL"/>
              </w:rPr>
              <w:t>Naam:</w:t>
            </w:r>
          </w:p>
        </w:tc>
        <w:tc>
          <w:tcPr>
            <w:tcW w:w="5670" w:type="dxa"/>
            <w:gridSpan w:val="2"/>
            <w:tcBorders>
              <w:top w:val="single" w:sz="4" w:space="0" w:color="auto"/>
              <w:left w:val="nil"/>
              <w:bottom w:val="nil"/>
            </w:tcBorders>
          </w:tcPr>
          <w:p w:rsidR="005F5A75" w:rsidRPr="005F5A75" w:rsidRDefault="005F5A75" w:rsidP="005F5A75">
            <w:pPr>
              <w:spacing w:before="60" w:after="60"/>
              <w:rPr>
                <w:rFonts w:ascii="Trebuchet MS" w:hAnsi="Trebuchet MS"/>
                <w:sz w:val="20"/>
                <w:lang w:eastAsia="nl-NL"/>
              </w:rPr>
            </w:pPr>
          </w:p>
        </w:tc>
      </w:tr>
      <w:tr w:rsidR="005F5A75" w:rsidRPr="005F5A75" w:rsidTr="002A1BBF">
        <w:trPr>
          <w:cantSplit/>
          <w:trHeight w:val="20"/>
        </w:trPr>
        <w:tc>
          <w:tcPr>
            <w:tcW w:w="2268" w:type="dxa"/>
            <w:tcBorders>
              <w:top w:val="nil"/>
              <w:bottom w:val="nil"/>
            </w:tcBorders>
          </w:tcPr>
          <w:p w:rsidR="005F5A75" w:rsidRPr="005F5A75" w:rsidRDefault="005F5A75" w:rsidP="005F5A75">
            <w:pPr>
              <w:spacing w:before="60" w:after="60"/>
              <w:rPr>
                <w:rFonts w:ascii="Trebuchet MS" w:hAnsi="Trebuchet MS"/>
                <w:sz w:val="20"/>
                <w:lang w:eastAsia="nl-NL"/>
              </w:rPr>
            </w:pPr>
          </w:p>
        </w:tc>
        <w:tc>
          <w:tcPr>
            <w:tcW w:w="1134" w:type="dxa"/>
            <w:tcBorders>
              <w:top w:val="nil"/>
              <w:bottom w:val="nil"/>
              <w:right w:val="single" w:sz="4" w:space="0" w:color="auto"/>
            </w:tcBorders>
          </w:tcPr>
          <w:p w:rsidR="005F5A75" w:rsidRPr="005F5A75" w:rsidRDefault="005F5A75" w:rsidP="005F5A75">
            <w:pPr>
              <w:spacing w:before="60" w:after="60"/>
              <w:jc w:val="right"/>
              <w:rPr>
                <w:rFonts w:ascii="Trebuchet MS" w:hAnsi="Trebuchet MS"/>
                <w:sz w:val="20"/>
                <w:lang w:eastAsia="nl-NL"/>
              </w:rPr>
            </w:pPr>
            <w:r w:rsidRPr="005F5A75">
              <w:rPr>
                <w:rFonts w:ascii="Trebuchet MS" w:hAnsi="Trebuchet MS"/>
                <w:sz w:val="20"/>
                <w:lang w:eastAsia="nl-NL"/>
              </w:rPr>
              <w:t>Functie:</w:t>
            </w:r>
          </w:p>
        </w:tc>
        <w:tc>
          <w:tcPr>
            <w:tcW w:w="5670" w:type="dxa"/>
            <w:gridSpan w:val="2"/>
            <w:tcBorders>
              <w:top w:val="single" w:sz="4" w:space="0" w:color="auto"/>
              <w:left w:val="nil"/>
              <w:bottom w:val="nil"/>
            </w:tcBorders>
          </w:tcPr>
          <w:p w:rsidR="005F5A75" w:rsidRPr="005F5A75" w:rsidRDefault="005F5A75" w:rsidP="005F5A75">
            <w:pPr>
              <w:spacing w:before="60" w:after="60"/>
              <w:rPr>
                <w:rFonts w:ascii="Trebuchet MS" w:hAnsi="Trebuchet MS"/>
                <w:sz w:val="20"/>
                <w:lang w:eastAsia="nl-NL"/>
              </w:rPr>
            </w:pPr>
          </w:p>
        </w:tc>
      </w:tr>
      <w:tr w:rsidR="005F5A75" w:rsidRPr="005F5A75" w:rsidTr="002A1BBF">
        <w:trPr>
          <w:cantSplit/>
          <w:trHeight w:val="20"/>
        </w:trPr>
        <w:tc>
          <w:tcPr>
            <w:tcW w:w="2268" w:type="dxa"/>
            <w:tcBorders>
              <w:top w:val="nil"/>
              <w:bottom w:val="nil"/>
            </w:tcBorders>
          </w:tcPr>
          <w:p w:rsidR="005F5A75" w:rsidRPr="005F5A75" w:rsidRDefault="005F5A75" w:rsidP="005F5A75">
            <w:pPr>
              <w:spacing w:before="60" w:after="60"/>
              <w:rPr>
                <w:rFonts w:ascii="Trebuchet MS" w:hAnsi="Trebuchet MS"/>
                <w:sz w:val="20"/>
                <w:lang w:eastAsia="nl-NL"/>
              </w:rPr>
            </w:pPr>
          </w:p>
        </w:tc>
        <w:tc>
          <w:tcPr>
            <w:tcW w:w="1134" w:type="dxa"/>
            <w:tcBorders>
              <w:top w:val="nil"/>
              <w:bottom w:val="nil"/>
              <w:right w:val="single" w:sz="4" w:space="0" w:color="auto"/>
            </w:tcBorders>
          </w:tcPr>
          <w:p w:rsidR="005F5A75" w:rsidRPr="005F5A75" w:rsidRDefault="005F5A75" w:rsidP="005F5A75">
            <w:pPr>
              <w:spacing w:before="60" w:after="60"/>
              <w:jc w:val="right"/>
              <w:rPr>
                <w:rFonts w:ascii="Trebuchet MS" w:hAnsi="Trebuchet MS"/>
                <w:sz w:val="20"/>
                <w:lang w:eastAsia="nl-NL"/>
              </w:rPr>
            </w:pPr>
            <w:r w:rsidRPr="005F5A75">
              <w:rPr>
                <w:rFonts w:ascii="Trebuchet MS" w:hAnsi="Trebuchet MS"/>
                <w:sz w:val="20"/>
                <w:lang w:eastAsia="nl-NL"/>
              </w:rPr>
              <w:t>Bedrijf:</w:t>
            </w:r>
          </w:p>
        </w:tc>
        <w:tc>
          <w:tcPr>
            <w:tcW w:w="5670" w:type="dxa"/>
            <w:gridSpan w:val="2"/>
            <w:tcBorders>
              <w:top w:val="single" w:sz="4" w:space="0" w:color="auto"/>
              <w:left w:val="nil"/>
              <w:bottom w:val="nil"/>
            </w:tcBorders>
          </w:tcPr>
          <w:p w:rsidR="005F5A75" w:rsidRPr="005F5A75" w:rsidRDefault="005F5A75" w:rsidP="005F5A75">
            <w:pPr>
              <w:spacing w:before="60" w:after="60"/>
              <w:rPr>
                <w:rFonts w:ascii="Trebuchet MS" w:hAnsi="Trebuchet MS"/>
                <w:sz w:val="20"/>
                <w:lang w:eastAsia="nl-NL"/>
              </w:rPr>
            </w:pPr>
          </w:p>
        </w:tc>
      </w:tr>
      <w:tr w:rsidR="005F5A75" w:rsidRPr="005F5A75" w:rsidTr="002A1BBF">
        <w:trPr>
          <w:cantSplit/>
          <w:trHeight w:val="20"/>
        </w:trPr>
        <w:tc>
          <w:tcPr>
            <w:tcW w:w="2268" w:type="dxa"/>
            <w:tcBorders>
              <w:top w:val="nil"/>
              <w:bottom w:val="nil"/>
            </w:tcBorders>
          </w:tcPr>
          <w:p w:rsidR="005F5A75" w:rsidRPr="005F5A75" w:rsidRDefault="005F5A75" w:rsidP="005F5A75">
            <w:pPr>
              <w:spacing w:before="60" w:after="60"/>
              <w:rPr>
                <w:rFonts w:ascii="Trebuchet MS" w:hAnsi="Trebuchet MS"/>
                <w:sz w:val="20"/>
                <w:lang w:eastAsia="nl-NL"/>
              </w:rPr>
            </w:pPr>
          </w:p>
        </w:tc>
        <w:tc>
          <w:tcPr>
            <w:tcW w:w="1134" w:type="dxa"/>
            <w:tcBorders>
              <w:top w:val="nil"/>
              <w:bottom w:val="nil"/>
              <w:right w:val="single" w:sz="4" w:space="0" w:color="auto"/>
            </w:tcBorders>
          </w:tcPr>
          <w:p w:rsidR="005F5A75" w:rsidRPr="005F5A75" w:rsidRDefault="005F5A75" w:rsidP="005F5A75">
            <w:pPr>
              <w:spacing w:before="60" w:after="60"/>
              <w:jc w:val="right"/>
              <w:rPr>
                <w:rFonts w:ascii="Trebuchet MS" w:hAnsi="Trebuchet MS"/>
                <w:sz w:val="20"/>
                <w:lang w:eastAsia="nl-NL"/>
              </w:rPr>
            </w:pPr>
            <w:r w:rsidRPr="005F5A75">
              <w:rPr>
                <w:rFonts w:ascii="Trebuchet MS" w:hAnsi="Trebuchet MS"/>
                <w:sz w:val="20"/>
                <w:lang w:eastAsia="nl-NL"/>
              </w:rPr>
              <w:t>Leeftijd:</w:t>
            </w:r>
          </w:p>
        </w:tc>
        <w:tc>
          <w:tcPr>
            <w:tcW w:w="5670" w:type="dxa"/>
            <w:gridSpan w:val="2"/>
            <w:tcBorders>
              <w:top w:val="single" w:sz="4" w:space="0" w:color="auto"/>
              <w:left w:val="nil"/>
              <w:bottom w:val="single" w:sz="4" w:space="0" w:color="auto"/>
            </w:tcBorders>
          </w:tcPr>
          <w:p w:rsidR="005F5A75" w:rsidRPr="005F5A75" w:rsidRDefault="005F5A75" w:rsidP="005F5A75">
            <w:pPr>
              <w:spacing w:before="60" w:after="60"/>
              <w:rPr>
                <w:rFonts w:ascii="Trebuchet MS" w:hAnsi="Trebuchet MS"/>
                <w:sz w:val="20"/>
                <w:lang w:eastAsia="nl-NL"/>
              </w:rPr>
            </w:pPr>
          </w:p>
        </w:tc>
      </w:tr>
      <w:tr w:rsidR="005F5A75" w:rsidRPr="005F5A75" w:rsidTr="002A1BBF">
        <w:trPr>
          <w:cantSplit/>
          <w:trHeight w:val="20"/>
        </w:trPr>
        <w:tc>
          <w:tcPr>
            <w:tcW w:w="3402" w:type="dxa"/>
            <w:gridSpan w:val="2"/>
            <w:tcBorders>
              <w:top w:val="nil"/>
              <w:left w:val="double" w:sz="6" w:space="0" w:color="000000"/>
              <w:bottom w:val="nil"/>
              <w:right w:val="single" w:sz="4" w:space="0" w:color="auto"/>
            </w:tcBorders>
          </w:tcPr>
          <w:p w:rsidR="005F5A75" w:rsidRPr="005F5A75" w:rsidRDefault="005F5A75" w:rsidP="005F5A75">
            <w:pPr>
              <w:spacing w:before="60" w:after="60"/>
              <w:jc w:val="right"/>
              <w:rPr>
                <w:rFonts w:ascii="Trebuchet MS" w:hAnsi="Trebuchet MS"/>
                <w:sz w:val="20"/>
                <w:lang w:eastAsia="nl-NL"/>
              </w:rPr>
            </w:pPr>
            <w:r w:rsidRPr="005F5A75">
              <w:rPr>
                <w:rFonts w:ascii="Trebuchet MS" w:hAnsi="Trebuchet MS"/>
                <w:sz w:val="20"/>
                <w:lang w:eastAsia="nl-NL"/>
              </w:rPr>
              <w:t>Arbeidsovereenkomst:</w:t>
            </w:r>
          </w:p>
        </w:tc>
        <w:tc>
          <w:tcPr>
            <w:tcW w:w="5670" w:type="dxa"/>
            <w:gridSpan w:val="2"/>
            <w:tcBorders>
              <w:top w:val="nil"/>
              <w:left w:val="nil"/>
              <w:bottom w:val="nil"/>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sym w:font="Monotype Sorts" w:char="F08E"/>
            </w:r>
            <w:r w:rsidRPr="005F5A75">
              <w:rPr>
                <w:rFonts w:ascii="Trebuchet MS" w:hAnsi="Trebuchet MS"/>
                <w:sz w:val="20"/>
                <w:lang w:eastAsia="nl-NL"/>
              </w:rPr>
              <w:t xml:space="preserve"> Met aannemer</w:t>
            </w:r>
          </w:p>
        </w:tc>
      </w:tr>
      <w:tr w:rsidR="005F5A75" w:rsidRPr="005F5A75" w:rsidTr="002A1BBF">
        <w:trPr>
          <w:cantSplit/>
          <w:trHeight w:val="20"/>
        </w:trPr>
        <w:tc>
          <w:tcPr>
            <w:tcW w:w="2268" w:type="dxa"/>
            <w:tcBorders>
              <w:top w:val="nil"/>
              <w:bottom w:val="nil"/>
            </w:tcBorders>
          </w:tcPr>
          <w:p w:rsidR="005F5A75" w:rsidRPr="005F5A75" w:rsidRDefault="005F5A75" w:rsidP="005F5A75">
            <w:pPr>
              <w:spacing w:before="60" w:after="60"/>
              <w:rPr>
                <w:rFonts w:ascii="Trebuchet MS" w:hAnsi="Trebuchet MS"/>
                <w:sz w:val="20"/>
                <w:lang w:eastAsia="nl-NL"/>
              </w:rPr>
            </w:pPr>
          </w:p>
        </w:tc>
        <w:tc>
          <w:tcPr>
            <w:tcW w:w="1134" w:type="dxa"/>
            <w:tcBorders>
              <w:top w:val="nil"/>
              <w:bottom w:val="nil"/>
              <w:right w:val="single" w:sz="4" w:space="0" w:color="auto"/>
            </w:tcBorders>
          </w:tcPr>
          <w:p w:rsidR="005F5A75" w:rsidRPr="005F5A75" w:rsidRDefault="005F5A75" w:rsidP="005F5A75">
            <w:pPr>
              <w:spacing w:before="60" w:after="60"/>
              <w:jc w:val="right"/>
              <w:rPr>
                <w:rFonts w:ascii="Trebuchet MS" w:hAnsi="Trebuchet MS"/>
                <w:sz w:val="20"/>
                <w:lang w:eastAsia="nl-NL"/>
              </w:rPr>
            </w:pPr>
          </w:p>
        </w:tc>
        <w:tc>
          <w:tcPr>
            <w:tcW w:w="5670" w:type="dxa"/>
            <w:gridSpan w:val="2"/>
            <w:tcBorders>
              <w:top w:val="nil"/>
              <w:left w:val="nil"/>
              <w:bottom w:val="nil"/>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sym w:font="Monotype Sorts" w:char="F08E"/>
            </w:r>
            <w:r w:rsidRPr="005F5A75">
              <w:rPr>
                <w:rFonts w:ascii="Trebuchet MS" w:hAnsi="Trebuchet MS"/>
                <w:sz w:val="20"/>
                <w:lang w:eastAsia="nl-NL"/>
              </w:rPr>
              <w:t xml:space="preserve"> Via uitzendbureau, inleenkracht/derden</w:t>
            </w:r>
          </w:p>
        </w:tc>
      </w:tr>
      <w:tr w:rsidR="005F5A75" w:rsidRPr="005F5A75" w:rsidTr="002A1BBF">
        <w:trPr>
          <w:cantSplit/>
          <w:trHeight w:val="20"/>
        </w:trPr>
        <w:tc>
          <w:tcPr>
            <w:tcW w:w="9072" w:type="dxa"/>
            <w:gridSpan w:val="4"/>
            <w:tcBorders>
              <w:top w:val="single" w:sz="4" w:space="0" w:color="auto"/>
              <w:bottom w:val="single" w:sz="4" w:space="0" w:color="auto"/>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t>Gegevens betreffende melding:</w:t>
            </w:r>
          </w:p>
        </w:tc>
      </w:tr>
      <w:tr w:rsidR="005F5A75" w:rsidRPr="005F5A75" w:rsidTr="002A1BBF">
        <w:trPr>
          <w:cantSplit/>
          <w:trHeight w:val="20"/>
        </w:trPr>
        <w:tc>
          <w:tcPr>
            <w:tcW w:w="3402" w:type="dxa"/>
            <w:gridSpan w:val="2"/>
            <w:tcBorders>
              <w:top w:val="nil"/>
              <w:bottom w:val="nil"/>
              <w:right w:val="single" w:sz="4" w:space="0" w:color="auto"/>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t>Projectnummer:</w:t>
            </w:r>
          </w:p>
        </w:tc>
        <w:tc>
          <w:tcPr>
            <w:tcW w:w="5670" w:type="dxa"/>
            <w:gridSpan w:val="2"/>
            <w:tcBorders>
              <w:top w:val="nil"/>
              <w:left w:val="nil"/>
              <w:bottom w:val="nil"/>
            </w:tcBorders>
          </w:tcPr>
          <w:p w:rsidR="005F5A75" w:rsidRPr="005F5A75" w:rsidRDefault="005F5A75" w:rsidP="005F5A75">
            <w:pPr>
              <w:spacing w:before="60" w:after="60"/>
              <w:rPr>
                <w:rFonts w:ascii="Trebuchet MS" w:hAnsi="Trebuchet MS"/>
                <w:sz w:val="20"/>
                <w:lang w:eastAsia="nl-NL"/>
              </w:rPr>
            </w:pPr>
          </w:p>
        </w:tc>
      </w:tr>
      <w:tr w:rsidR="005F5A75" w:rsidRPr="005F5A75" w:rsidTr="002A1BBF">
        <w:trPr>
          <w:cantSplit/>
          <w:trHeight w:val="20"/>
        </w:trPr>
        <w:tc>
          <w:tcPr>
            <w:tcW w:w="3402" w:type="dxa"/>
            <w:gridSpan w:val="2"/>
            <w:tcBorders>
              <w:top w:val="nil"/>
              <w:bottom w:val="nil"/>
              <w:right w:val="single" w:sz="4" w:space="0" w:color="auto"/>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t>Projectnaam:</w:t>
            </w:r>
          </w:p>
        </w:tc>
        <w:tc>
          <w:tcPr>
            <w:tcW w:w="5670" w:type="dxa"/>
            <w:gridSpan w:val="2"/>
            <w:tcBorders>
              <w:top w:val="single" w:sz="4" w:space="0" w:color="auto"/>
              <w:left w:val="nil"/>
              <w:bottom w:val="nil"/>
            </w:tcBorders>
          </w:tcPr>
          <w:p w:rsidR="005F5A75" w:rsidRPr="005F5A75" w:rsidRDefault="005F5A75" w:rsidP="005F5A75">
            <w:pPr>
              <w:spacing w:before="60" w:after="60"/>
              <w:rPr>
                <w:rFonts w:ascii="Trebuchet MS" w:hAnsi="Trebuchet MS"/>
                <w:sz w:val="20"/>
                <w:lang w:eastAsia="nl-NL"/>
              </w:rPr>
            </w:pPr>
          </w:p>
        </w:tc>
      </w:tr>
      <w:tr w:rsidR="005F5A75" w:rsidRPr="005F5A75" w:rsidTr="002A1BBF">
        <w:trPr>
          <w:cantSplit/>
          <w:trHeight w:val="20"/>
        </w:trPr>
        <w:tc>
          <w:tcPr>
            <w:tcW w:w="3402" w:type="dxa"/>
            <w:gridSpan w:val="2"/>
            <w:tcBorders>
              <w:top w:val="nil"/>
              <w:bottom w:val="nil"/>
              <w:right w:val="single" w:sz="4" w:space="0" w:color="auto"/>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t>Locatie:</w:t>
            </w:r>
          </w:p>
        </w:tc>
        <w:tc>
          <w:tcPr>
            <w:tcW w:w="5670" w:type="dxa"/>
            <w:gridSpan w:val="2"/>
            <w:tcBorders>
              <w:top w:val="single" w:sz="4" w:space="0" w:color="auto"/>
              <w:left w:val="nil"/>
              <w:bottom w:val="nil"/>
            </w:tcBorders>
          </w:tcPr>
          <w:p w:rsidR="005F5A75" w:rsidRPr="005F5A75" w:rsidRDefault="005F5A75" w:rsidP="005F5A75">
            <w:pPr>
              <w:spacing w:before="60" w:after="60"/>
              <w:rPr>
                <w:rFonts w:ascii="Trebuchet MS" w:hAnsi="Trebuchet MS"/>
                <w:sz w:val="20"/>
                <w:lang w:eastAsia="nl-NL"/>
              </w:rPr>
            </w:pPr>
          </w:p>
        </w:tc>
      </w:tr>
      <w:tr w:rsidR="005F5A75" w:rsidRPr="005F5A75" w:rsidTr="002A1BBF">
        <w:trPr>
          <w:cantSplit/>
          <w:trHeight w:val="20"/>
        </w:trPr>
        <w:tc>
          <w:tcPr>
            <w:tcW w:w="3402" w:type="dxa"/>
            <w:gridSpan w:val="2"/>
            <w:tcBorders>
              <w:top w:val="nil"/>
              <w:bottom w:val="nil"/>
              <w:right w:val="single" w:sz="4" w:space="0" w:color="auto"/>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t>Soort werkzaamheden:</w:t>
            </w:r>
          </w:p>
        </w:tc>
        <w:tc>
          <w:tcPr>
            <w:tcW w:w="5670" w:type="dxa"/>
            <w:gridSpan w:val="2"/>
            <w:tcBorders>
              <w:top w:val="single" w:sz="4" w:space="0" w:color="auto"/>
              <w:left w:val="nil"/>
              <w:bottom w:val="nil"/>
            </w:tcBorders>
          </w:tcPr>
          <w:p w:rsidR="005F5A75" w:rsidRPr="005F5A75" w:rsidRDefault="005F5A75" w:rsidP="005F5A75">
            <w:pPr>
              <w:spacing w:before="60" w:after="60"/>
              <w:rPr>
                <w:rFonts w:ascii="Trebuchet MS" w:hAnsi="Trebuchet MS"/>
                <w:sz w:val="20"/>
                <w:lang w:eastAsia="nl-NL"/>
              </w:rPr>
            </w:pPr>
          </w:p>
        </w:tc>
      </w:tr>
      <w:tr w:rsidR="005F5A75" w:rsidRPr="005F5A75" w:rsidTr="002A1BBF">
        <w:trPr>
          <w:cantSplit/>
          <w:trHeight w:val="20"/>
        </w:trPr>
        <w:tc>
          <w:tcPr>
            <w:tcW w:w="3402" w:type="dxa"/>
            <w:gridSpan w:val="2"/>
            <w:tcBorders>
              <w:top w:val="nil"/>
              <w:bottom w:val="nil"/>
              <w:right w:val="single" w:sz="4" w:space="0" w:color="auto"/>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t>Tijdstip:</w:t>
            </w:r>
          </w:p>
        </w:tc>
        <w:tc>
          <w:tcPr>
            <w:tcW w:w="5670" w:type="dxa"/>
            <w:gridSpan w:val="2"/>
            <w:tcBorders>
              <w:top w:val="single" w:sz="4" w:space="0" w:color="auto"/>
              <w:left w:val="nil"/>
              <w:bottom w:val="nil"/>
            </w:tcBorders>
          </w:tcPr>
          <w:p w:rsidR="005F5A75" w:rsidRPr="005F5A75" w:rsidRDefault="005F5A75" w:rsidP="005F5A75">
            <w:pPr>
              <w:spacing w:before="60" w:after="60"/>
              <w:rPr>
                <w:rFonts w:ascii="Trebuchet MS" w:hAnsi="Trebuchet MS"/>
                <w:sz w:val="20"/>
                <w:lang w:eastAsia="nl-NL"/>
              </w:rPr>
            </w:pPr>
          </w:p>
        </w:tc>
      </w:tr>
      <w:tr w:rsidR="005F5A75" w:rsidRPr="005F5A75" w:rsidTr="002A1BBF">
        <w:trPr>
          <w:cantSplit/>
          <w:trHeight w:val="20"/>
        </w:trPr>
        <w:tc>
          <w:tcPr>
            <w:tcW w:w="3402" w:type="dxa"/>
            <w:gridSpan w:val="2"/>
            <w:tcBorders>
              <w:top w:val="nil"/>
              <w:bottom w:val="nil"/>
              <w:right w:val="single" w:sz="4" w:space="0" w:color="auto"/>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t>Windrichting:</w:t>
            </w:r>
          </w:p>
        </w:tc>
        <w:tc>
          <w:tcPr>
            <w:tcW w:w="5670" w:type="dxa"/>
            <w:gridSpan w:val="2"/>
            <w:tcBorders>
              <w:top w:val="single" w:sz="4" w:space="0" w:color="auto"/>
              <w:left w:val="nil"/>
              <w:bottom w:val="nil"/>
            </w:tcBorders>
          </w:tcPr>
          <w:p w:rsidR="005F5A75" w:rsidRPr="005F5A75" w:rsidRDefault="005F5A75" w:rsidP="005F5A75">
            <w:pPr>
              <w:spacing w:before="60" w:after="60"/>
              <w:rPr>
                <w:rFonts w:ascii="Trebuchet MS" w:hAnsi="Trebuchet MS"/>
                <w:sz w:val="20"/>
                <w:lang w:eastAsia="nl-NL"/>
              </w:rPr>
            </w:pPr>
          </w:p>
        </w:tc>
      </w:tr>
      <w:tr w:rsidR="005F5A75" w:rsidRPr="005F5A75" w:rsidTr="002A1BBF">
        <w:trPr>
          <w:cantSplit/>
          <w:trHeight w:val="20"/>
        </w:trPr>
        <w:tc>
          <w:tcPr>
            <w:tcW w:w="3402" w:type="dxa"/>
            <w:gridSpan w:val="2"/>
            <w:tcBorders>
              <w:top w:val="nil"/>
              <w:bottom w:val="nil"/>
              <w:right w:val="single" w:sz="4" w:space="0" w:color="auto"/>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t>Windkracht:</w:t>
            </w:r>
          </w:p>
        </w:tc>
        <w:tc>
          <w:tcPr>
            <w:tcW w:w="5670" w:type="dxa"/>
            <w:gridSpan w:val="2"/>
            <w:tcBorders>
              <w:top w:val="single" w:sz="4" w:space="0" w:color="auto"/>
              <w:left w:val="nil"/>
              <w:bottom w:val="single" w:sz="4" w:space="0" w:color="auto"/>
            </w:tcBorders>
          </w:tcPr>
          <w:p w:rsidR="005F5A75" w:rsidRPr="005F5A75" w:rsidRDefault="005F5A75" w:rsidP="005F5A75">
            <w:pPr>
              <w:spacing w:before="60" w:after="60"/>
              <w:rPr>
                <w:rFonts w:ascii="Trebuchet MS" w:hAnsi="Trebuchet MS"/>
                <w:sz w:val="20"/>
                <w:lang w:eastAsia="nl-NL"/>
              </w:rPr>
            </w:pPr>
          </w:p>
        </w:tc>
      </w:tr>
      <w:tr w:rsidR="005F5A75" w:rsidRPr="005F5A75" w:rsidTr="002A1BBF">
        <w:trPr>
          <w:cantSplit/>
          <w:trHeight w:val="20"/>
        </w:trPr>
        <w:tc>
          <w:tcPr>
            <w:tcW w:w="3402" w:type="dxa"/>
            <w:gridSpan w:val="2"/>
            <w:tcBorders>
              <w:top w:val="nil"/>
              <w:bottom w:val="nil"/>
              <w:right w:val="single" w:sz="4" w:space="0" w:color="auto"/>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t>Weersgesteldheid:</w:t>
            </w:r>
          </w:p>
        </w:tc>
        <w:tc>
          <w:tcPr>
            <w:tcW w:w="5670" w:type="dxa"/>
            <w:gridSpan w:val="2"/>
            <w:tcBorders>
              <w:top w:val="nil"/>
              <w:left w:val="nil"/>
              <w:bottom w:val="single" w:sz="4" w:space="0" w:color="auto"/>
            </w:tcBorders>
          </w:tcPr>
          <w:p w:rsidR="005F5A75" w:rsidRPr="005F5A75" w:rsidRDefault="005F5A75" w:rsidP="005F5A75">
            <w:pPr>
              <w:spacing w:before="60" w:after="60"/>
              <w:rPr>
                <w:rFonts w:ascii="Trebuchet MS" w:hAnsi="Trebuchet MS"/>
                <w:sz w:val="20"/>
                <w:lang w:eastAsia="nl-NL"/>
              </w:rPr>
            </w:pPr>
          </w:p>
        </w:tc>
      </w:tr>
      <w:tr w:rsidR="005F5A75" w:rsidRPr="005F5A75" w:rsidTr="002A1BBF">
        <w:trPr>
          <w:cantSplit/>
          <w:trHeight w:val="20"/>
        </w:trPr>
        <w:tc>
          <w:tcPr>
            <w:tcW w:w="3402" w:type="dxa"/>
            <w:gridSpan w:val="2"/>
            <w:tcBorders>
              <w:top w:val="single" w:sz="4" w:space="0" w:color="auto"/>
              <w:bottom w:val="nil"/>
              <w:right w:val="single" w:sz="4" w:space="0" w:color="auto"/>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t>Materiële schade:</w:t>
            </w:r>
          </w:p>
        </w:tc>
        <w:tc>
          <w:tcPr>
            <w:tcW w:w="5670" w:type="dxa"/>
            <w:gridSpan w:val="2"/>
            <w:tcBorders>
              <w:top w:val="nil"/>
              <w:left w:val="nil"/>
              <w:bottom w:val="nil"/>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sym w:font="Monotype Sorts" w:char="F08E"/>
            </w:r>
            <w:r w:rsidRPr="005F5A75">
              <w:rPr>
                <w:rFonts w:ascii="Trebuchet MS" w:hAnsi="Trebuchet MS"/>
                <w:sz w:val="20"/>
                <w:lang w:eastAsia="nl-NL"/>
              </w:rPr>
              <w:t xml:space="preserve"> Geen</w:t>
            </w:r>
          </w:p>
        </w:tc>
      </w:tr>
      <w:tr w:rsidR="005F5A75" w:rsidRPr="005F5A75" w:rsidTr="002A1BBF">
        <w:trPr>
          <w:cantSplit/>
          <w:trHeight w:val="20"/>
        </w:trPr>
        <w:tc>
          <w:tcPr>
            <w:tcW w:w="3402" w:type="dxa"/>
            <w:gridSpan w:val="2"/>
            <w:tcBorders>
              <w:top w:val="nil"/>
              <w:bottom w:val="nil"/>
              <w:right w:val="single" w:sz="4" w:space="0" w:color="auto"/>
            </w:tcBorders>
          </w:tcPr>
          <w:p w:rsidR="005F5A75" w:rsidRPr="005F5A75" w:rsidRDefault="005F5A75" w:rsidP="005F5A75">
            <w:pPr>
              <w:spacing w:before="60" w:after="60"/>
              <w:rPr>
                <w:rFonts w:ascii="Trebuchet MS" w:hAnsi="Trebuchet MS"/>
                <w:sz w:val="20"/>
                <w:lang w:eastAsia="nl-NL"/>
              </w:rPr>
            </w:pPr>
          </w:p>
        </w:tc>
        <w:tc>
          <w:tcPr>
            <w:tcW w:w="5670" w:type="dxa"/>
            <w:gridSpan w:val="2"/>
            <w:tcBorders>
              <w:top w:val="nil"/>
              <w:left w:val="nil"/>
              <w:bottom w:val="nil"/>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sym w:font="Monotype Sorts" w:char="F08E"/>
            </w:r>
            <w:r w:rsidRPr="005F5A75">
              <w:rPr>
                <w:rFonts w:ascii="Trebuchet MS" w:hAnsi="Trebuchet MS"/>
                <w:sz w:val="20"/>
                <w:lang w:eastAsia="nl-NL"/>
              </w:rPr>
              <w:t xml:space="preserve"> Beperkt</w:t>
            </w:r>
          </w:p>
        </w:tc>
      </w:tr>
      <w:tr w:rsidR="005F5A75" w:rsidRPr="005F5A75" w:rsidTr="002A1BBF">
        <w:trPr>
          <w:cantSplit/>
          <w:trHeight w:val="20"/>
        </w:trPr>
        <w:tc>
          <w:tcPr>
            <w:tcW w:w="3402" w:type="dxa"/>
            <w:gridSpan w:val="2"/>
            <w:tcBorders>
              <w:top w:val="nil"/>
              <w:bottom w:val="single" w:sz="4" w:space="0" w:color="auto"/>
              <w:right w:val="single" w:sz="4" w:space="0" w:color="auto"/>
            </w:tcBorders>
          </w:tcPr>
          <w:p w:rsidR="005F5A75" w:rsidRPr="005F5A75" w:rsidRDefault="005F5A75" w:rsidP="005F5A75">
            <w:pPr>
              <w:spacing w:before="60" w:after="60"/>
              <w:rPr>
                <w:rFonts w:ascii="Trebuchet MS" w:hAnsi="Trebuchet MS"/>
                <w:sz w:val="20"/>
                <w:lang w:eastAsia="nl-NL"/>
              </w:rPr>
            </w:pPr>
          </w:p>
        </w:tc>
        <w:tc>
          <w:tcPr>
            <w:tcW w:w="5670" w:type="dxa"/>
            <w:gridSpan w:val="2"/>
            <w:tcBorders>
              <w:top w:val="nil"/>
              <w:left w:val="nil"/>
              <w:bottom w:val="nil"/>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sym w:font="Monotype Sorts" w:char="F08E"/>
            </w:r>
            <w:r w:rsidRPr="005F5A75">
              <w:rPr>
                <w:rFonts w:ascii="Trebuchet MS" w:hAnsi="Trebuchet MS"/>
                <w:sz w:val="20"/>
                <w:lang w:eastAsia="nl-NL"/>
              </w:rPr>
              <w:t xml:space="preserve"> Groot, schatting: </w:t>
            </w:r>
          </w:p>
        </w:tc>
      </w:tr>
      <w:tr w:rsidR="005F5A75" w:rsidRPr="005F5A75" w:rsidTr="002A1BBF">
        <w:trPr>
          <w:cantSplit/>
          <w:trHeight w:val="20"/>
        </w:trPr>
        <w:tc>
          <w:tcPr>
            <w:tcW w:w="3402" w:type="dxa"/>
            <w:gridSpan w:val="2"/>
            <w:tcBorders>
              <w:top w:val="nil"/>
              <w:bottom w:val="nil"/>
              <w:right w:val="nil"/>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t>Personen met letsel:</w:t>
            </w:r>
          </w:p>
        </w:tc>
        <w:tc>
          <w:tcPr>
            <w:tcW w:w="5670" w:type="dxa"/>
            <w:gridSpan w:val="2"/>
            <w:tcBorders>
              <w:top w:val="single" w:sz="4" w:space="0" w:color="auto"/>
              <w:left w:val="single" w:sz="4" w:space="0" w:color="auto"/>
              <w:bottom w:val="nil"/>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sym w:font="Monotype Sorts" w:char="F08E"/>
            </w:r>
            <w:r w:rsidRPr="005F5A75">
              <w:rPr>
                <w:rFonts w:ascii="Trebuchet MS" w:hAnsi="Trebuchet MS"/>
                <w:sz w:val="20"/>
                <w:lang w:eastAsia="nl-NL"/>
              </w:rPr>
              <w:t xml:space="preserve"> Geen</w:t>
            </w:r>
          </w:p>
        </w:tc>
      </w:tr>
      <w:tr w:rsidR="005F5A75" w:rsidRPr="005F5A75" w:rsidTr="002A1BBF">
        <w:trPr>
          <w:cantSplit/>
          <w:trHeight w:val="20"/>
        </w:trPr>
        <w:tc>
          <w:tcPr>
            <w:tcW w:w="3402" w:type="dxa"/>
            <w:gridSpan w:val="2"/>
            <w:tcBorders>
              <w:top w:val="nil"/>
              <w:bottom w:val="single" w:sz="4" w:space="0" w:color="auto"/>
              <w:right w:val="nil"/>
            </w:tcBorders>
          </w:tcPr>
          <w:p w:rsidR="005F5A75" w:rsidRPr="005F5A75" w:rsidRDefault="005F5A75" w:rsidP="005F5A75">
            <w:pPr>
              <w:spacing w:before="60" w:after="60"/>
              <w:rPr>
                <w:rFonts w:ascii="Trebuchet MS" w:hAnsi="Trebuchet MS"/>
                <w:sz w:val="20"/>
                <w:lang w:eastAsia="nl-NL"/>
              </w:rPr>
            </w:pPr>
          </w:p>
        </w:tc>
        <w:tc>
          <w:tcPr>
            <w:tcW w:w="5670" w:type="dxa"/>
            <w:gridSpan w:val="2"/>
            <w:tcBorders>
              <w:top w:val="nil"/>
              <w:left w:val="single" w:sz="4" w:space="0" w:color="auto"/>
              <w:bottom w:val="nil"/>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sym w:font="Monotype Sorts" w:char="F08E"/>
            </w:r>
            <w:r w:rsidRPr="005F5A75">
              <w:rPr>
                <w:rFonts w:ascii="Trebuchet MS" w:hAnsi="Trebuchet MS"/>
                <w:sz w:val="20"/>
                <w:lang w:eastAsia="nl-NL"/>
              </w:rPr>
              <w:t xml:space="preserve"> Aantal, te weten: </w:t>
            </w:r>
            <w:proofErr w:type="spellStart"/>
            <w:r w:rsidRPr="005F5A75">
              <w:rPr>
                <w:rFonts w:ascii="Trebuchet MS" w:hAnsi="Trebuchet MS"/>
                <w:sz w:val="20"/>
                <w:lang w:eastAsia="nl-NL"/>
              </w:rPr>
              <w:t>perso</w:t>
            </w:r>
            <w:proofErr w:type="spellEnd"/>
            <w:r w:rsidRPr="005F5A75">
              <w:rPr>
                <w:rFonts w:ascii="Trebuchet MS" w:hAnsi="Trebuchet MS"/>
                <w:sz w:val="20"/>
                <w:lang w:eastAsia="nl-NL"/>
              </w:rPr>
              <w:t>(o)n(en)</w:t>
            </w:r>
          </w:p>
        </w:tc>
      </w:tr>
      <w:tr w:rsidR="005F5A75" w:rsidRPr="005F5A75" w:rsidTr="002A1BBF">
        <w:trPr>
          <w:cantSplit/>
          <w:trHeight w:val="20"/>
        </w:trPr>
        <w:tc>
          <w:tcPr>
            <w:tcW w:w="3402" w:type="dxa"/>
            <w:gridSpan w:val="2"/>
            <w:tcBorders>
              <w:top w:val="nil"/>
              <w:bottom w:val="nil"/>
              <w:right w:val="nil"/>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t>Werkonderbreking, van:</w:t>
            </w:r>
          </w:p>
        </w:tc>
        <w:tc>
          <w:tcPr>
            <w:tcW w:w="5670" w:type="dxa"/>
            <w:gridSpan w:val="2"/>
            <w:tcBorders>
              <w:top w:val="single" w:sz="4" w:space="0" w:color="auto"/>
              <w:left w:val="single" w:sz="4" w:space="0" w:color="auto"/>
              <w:bottom w:val="single" w:sz="4" w:space="0" w:color="auto"/>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t xml:space="preserve"> [datum / tijd]</w:t>
            </w:r>
          </w:p>
        </w:tc>
      </w:tr>
      <w:tr w:rsidR="005F5A75" w:rsidRPr="005F5A75" w:rsidTr="002A1BBF">
        <w:trPr>
          <w:cantSplit/>
          <w:trHeight w:val="20"/>
        </w:trPr>
        <w:tc>
          <w:tcPr>
            <w:tcW w:w="3402" w:type="dxa"/>
            <w:gridSpan w:val="2"/>
            <w:tcBorders>
              <w:top w:val="nil"/>
              <w:bottom w:val="single" w:sz="4" w:space="0" w:color="auto"/>
              <w:right w:val="nil"/>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t>Tot:</w:t>
            </w:r>
          </w:p>
        </w:tc>
        <w:tc>
          <w:tcPr>
            <w:tcW w:w="5670" w:type="dxa"/>
            <w:gridSpan w:val="2"/>
            <w:tcBorders>
              <w:top w:val="nil"/>
              <w:left w:val="single" w:sz="4" w:space="0" w:color="auto"/>
              <w:bottom w:val="nil"/>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t xml:space="preserve"> [datum / tijd]</w:t>
            </w:r>
          </w:p>
        </w:tc>
      </w:tr>
      <w:tr w:rsidR="005F5A75" w:rsidRPr="005F5A75" w:rsidTr="002A1BBF">
        <w:trPr>
          <w:cantSplit/>
          <w:trHeight w:val="20"/>
        </w:trPr>
        <w:tc>
          <w:tcPr>
            <w:tcW w:w="3402" w:type="dxa"/>
            <w:gridSpan w:val="2"/>
            <w:tcBorders>
              <w:top w:val="nil"/>
              <w:bottom w:val="nil"/>
              <w:right w:val="nil"/>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t>Besmettingsgevaar:</w:t>
            </w:r>
          </w:p>
        </w:tc>
        <w:tc>
          <w:tcPr>
            <w:tcW w:w="5670" w:type="dxa"/>
            <w:gridSpan w:val="2"/>
            <w:tcBorders>
              <w:top w:val="single" w:sz="4" w:space="0" w:color="auto"/>
              <w:left w:val="single" w:sz="4" w:space="0" w:color="auto"/>
              <w:bottom w:val="nil"/>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sym w:font="Monotype Sorts" w:char="F08E"/>
            </w:r>
            <w:r w:rsidRPr="005F5A75">
              <w:rPr>
                <w:rFonts w:ascii="Trebuchet MS" w:hAnsi="Trebuchet MS"/>
                <w:sz w:val="20"/>
                <w:lang w:eastAsia="nl-NL"/>
              </w:rPr>
              <w:t xml:space="preserve"> Geen</w:t>
            </w:r>
          </w:p>
        </w:tc>
      </w:tr>
      <w:tr w:rsidR="005F5A75" w:rsidRPr="005F5A75" w:rsidTr="002A1BBF">
        <w:trPr>
          <w:cantSplit/>
          <w:trHeight w:val="20"/>
        </w:trPr>
        <w:tc>
          <w:tcPr>
            <w:tcW w:w="3402" w:type="dxa"/>
            <w:gridSpan w:val="2"/>
            <w:tcBorders>
              <w:top w:val="nil"/>
              <w:bottom w:val="nil"/>
              <w:right w:val="nil"/>
            </w:tcBorders>
          </w:tcPr>
          <w:p w:rsidR="005F5A75" w:rsidRPr="005F5A75" w:rsidRDefault="005F5A75" w:rsidP="005F5A75">
            <w:pPr>
              <w:spacing w:before="60" w:after="60"/>
              <w:rPr>
                <w:rFonts w:ascii="Trebuchet MS" w:hAnsi="Trebuchet MS"/>
                <w:sz w:val="20"/>
                <w:lang w:eastAsia="nl-NL"/>
              </w:rPr>
            </w:pPr>
          </w:p>
        </w:tc>
        <w:tc>
          <w:tcPr>
            <w:tcW w:w="5670" w:type="dxa"/>
            <w:gridSpan w:val="2"/>
            <w:tcBorders>
              <w:top w:val="nil"/>
              <w:left w:val="single" w:sz="4" w:space="0" w:color="auto"/>
              <w:bottom w:val="nil"/>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sym w:font="Monotype Sorts" w:char="F08E"/>
            </w:r>
            <w:r w:rsidRPr="005F5A75">
              <w:rPr>
                <w:rFonts w:ascii="Trebuchet MS" w:hAnsi="Trebuchet MS"/>
                <w:sz w:val="20"/>
                <w:lang w:eastAsia="nl-NL"/>
              </w:rPr>
              <w:t xml:space="preserve"> Mogelijke omgeving</w:t>
            </w:r>
          </w:p>
        </w:tc>
      </w:tr>
      <w:tr w:rsidR="005F5A75" w:rsidRPr="005F5A75" w:rsidTr="002A1BBF">
        <w:trPr>
          <w:cantSplit/>
          <w:trHeight w:val="20"/>
        </w:trPr>
        <w:tc>
          <w:tcPr>
            <w:tcW w:w="3402" w:type="dxa"/>
            <w:gridSpan w:val="2"/>
            <w:tcBorders>
              <w:top w:val="nil"/>
              <w:bottom w:val="single" w:sz="4" w:space="0" w:color="auto"/>
              <w:right w:val="nil"/>
            </w:tcBorders>
          </w:tcPr>
          <w:p w:rsidR="005F5A75" w:rsidRPr="005F5A75" w:rsidRDefault="005F5A75" w:rsidP="005F5A75">
            <w:pPr>
              <w:spacing w:before="60" w:after="60"/>
              <w:rPr>
                <w:rFonts w:ascii="Trebuchet MS" w:hAnsi="Trebuchet MS"/>
                <w:sz w:val="20"/>
                <w:lang w:eastAsia="nl-NL"/>
              </w:rPr>
            </w:pPr>
          </w:p>
        </w:tc>
        <w:tc>
          <w:tcPr>
            <w:tcW w:w="5670" w:type="dxa"/>
            <w:gridSpan w:val="2"/>
            <w:tcBorders>
              <w:top w:val="nil"/>
              <w:left w:val="single" w:sz="4" w:space="0" w:color="auto"/>
              <w:bottom w:val="single" w:sz="4" w:space="0" w:color="auto"/>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sym w:font="Monotype Sorts" w:char="F08E"/>
            </w:r>
            <w:r w:rsidRPr="005F5A75">
              <w:rPr>
                <w:rFonts w:ascii="Trebuchet MS" w:hAnsi="Trebuchet MS"/>
                <w:sz w:val="20"/>
                <w:lang w:eastAsia="nl-NL"/>
              </w:rPr>
              <w:t xml:space="preserve"> Mogelijke personen</w:t>
            </w:r>
          </w:p>
        </w:tc>
      </w:tr>
      <w:tr w:rsidR="005F5A75" w:rsidRPr="005F5A75" w:rsidTr="002A1BBF">
        <w:trPr>
          <w:cantSplit/>
          <w:trHeight w:val="20"/>
        </w:trPr>
        <w:tc>
          <w:tcPr>
            <w:tcW w:w="9072" w:type="dxa"/>
            <w:gridSpan w:val="4"/>
            <w:tcBorders>
              <w:top w:val="nil"/>
              <w:bottom w:val="double" w:sz="6" w:space="0" w:color="000000"/>
            </w:tcBorders>
          </w:tcPr>
          <w:p w:rsidR="005F5A75" w:rsidRPr="005F5A75" w:rsidRDefault="005F5A75" w:rsidP="005F5A75">
            <w:pPr>
              <w:spacing w:before="60" w:after="60"/>
              <w:rPr>
                <w:rFonts w:ascii="Trebuchet MS" w:hAnsi="Trebuchet MS"/>
                <w:sz w:val="20"/>
                <w:lang w:eastAsia="nl-NL"/>
              </w:rPr>
            </w:pPr>
            <w:r w:rsidRPr="005F5A75">
              <w:rPr>
                <w:rFonts w:ascii="Trebuchet MS" w:hAnsi="Trebuchet MS"/>
                <w:sz w:val="20"/>
                <w:lang w:eastAsia="nl-NL"/>
              </w:rPr>
              <w:t>Omschrijving toedracht (op achterzijde of bijlage):</w:t>
            </w:r>
          </w:p>
        </w:tc>
      </w:tr>
    </w:tbl>
    <w:p w:rsidR="005F5A75" w:rsidRDefault="005F5A75">
      <w:pPr>
        <w:rPr>
          <w:b/>
          <w:sz w:val="20"/>
          <w:szCs w:val="20"/>
        </w:rPr>
      </w:pPr>
      <w:r>
        <w:rPr>
          <w:b/>
          <w:sz w:val="20"/>
          <w:szCs w:val="20"/>
        </w:rPr>
        <w:br w:type="page"/>
      </w:r>
    </w:p>
    <w:p w:rsidR="005F5A75" w:rsidRPr="005F5A75" w:rsidRDefault="005F5A75" w:rsidP="005F5A75">
      <w:pPr>
        <w:rPr>
          <w:rFonts w:ascii="Trebuchet MS" w:hAnsi="Trebuchet MS"/>
          <w:b/>
          <w:sz w:val="20"/>
          <w:u w:val="single"/>
          <w:lang w:eastAsia="nl-NL"/>
        </w:rPr>
      </w:pPr>
      <w:r w:rsidRPr="005F5A75">
        <w:rPr>
          <w:rFonts w:ascii="Trebuchet MS" w:hAnsi="Trebuchet MS"/>
          <w:b/>
          <w:sz w:val="20"/>
          <w:u w:val="single"/>
          <w:lang w:eastAsia="nl-NL"/>
        </w:rPr>
        <w:lastRenderedPageBreak/>
        <w:t>BIJLAGE 2: ALARMKAART</w:t>
      </w:r>
    </w:p>
    <w:p w:rsidR="005F5A75" w:rsidRDefault="005F5A75">
      <w:pPr>
        <w:rPr>
          <w:b/>
          <w:sz w:val="20"/>
          <w:szCs w:val="20"/>
        </w:rPr>
      </w:pPr>
    </w:p>
    <w:p w:rsidR="005F5A75" w:rsidRDefault="005F5A75">
      <w:pPr>
        <w:rPr>
          <w:bCs/>
          <w:sz w:val="20"/>
          <w:szCs w:val="20"/>
        </w:rPr>
      </w:pPr>
      <w:r w:rsidRPr="005F5A75">
        <w:rPr>
          <w:bCs/>
          <w:sz w:val="20"/>
          <w:szCs w:val="20"/>
        </w:rPr>
        <w:t>In de keet dient een alarmkaart te hangen met daarop de belangrijkste telefoonnummers (onder andere 112) en de verder te nemen acties. Een voorbeeld van een alarmkaart is opgenomen op de volgende pagina.</w:t>
      </w:r>
    </w:p>
    <w:p w:rsidR="005F5A75" w:rsidRDefault="005F5A75">
      <w:pPr>
        <w:rPr>
          <w:bCs/>
          <w:sz w:val="20"/>
          <w:szCs w:val="20"/>
        </w:rPr>
      </w:pPr>
    </w:p>
    <w:tbl>
      <w:tblPr>
        <w:tblW w:w="4809" w:type="pct"/>
        <w:tblInd w:w="26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20" w:type="dxa"/>
          <w:right w:w="120" w:type="dxa"/>
        </w:tblCellMar>
        <w:tblLook w:val="0000" w:firstRow="0" w:lastRow="0" w:firstColumn="0" w:lastColumn="0" w:noHBand="0" w:noVBand="0"/>
      </w:tblPr>
      <w:tblGrid>
        <w:gridCol w:w="4430"/>
        <w:gridCol w:w="4456"/>
      </w:tblGrid>
      <w:tr w:rsidR="00070C0F" w:rsidRPr="00070C0F" w:rsidTr="002A1BBF">
        <w:trPr>
          <w:cantSplit/>
          <w:trHeight w:val="1886"/>
        </w:trPr>
        <w:tc>
          <w:tcPr>
            <w:tcW w:w="4464" w:type="dxa"/>
            <w:shd w:val="clear" w:color="auto" w:fill="FFFFFF"/>
          </w:tcPr>
          <w:p w:rsidR="00070C0F" w:rsidRPr="00070C0F" w:rsidRDefault="00070C0F" w:rsidP="00070C0F">
            <w:pPr>
              <w:rPr>
                <w:rFonts w:ascii="Segoe UI Light" w:hAnsi="Segoe UI Light" w:cs="Segoe UI Light"/>
                <w:b/>
                <w:color w:val="000000"/>
                <w:sz w:val="20"/>
                <w:lang w:eastAsia="nl-NL"/>
              </w:rPr>
            </w:pPr>
            <w:r w:rsidRPr="00070C0F">
              <w:rPr>
                <w:rFonts w:ascii="Segoe UI Light" w:hAnsi="Segoe UI Light" w:cs="Segoe UI Light"/>
                <w:b/>
                <w:color w:val="000000"/>
                <w:sz w:val="20"/>
                <w:lang w:eastAsia="nl-NL"/>
              </w:rPr>
              <w:t>Adres werklocatie:</w:t>
            </w:r>
          </w:p>
          <w:p w:rsidR="00070C0F" w:rsidRPr="00070C0F" w:rsidRDefault="00070C0F" w:rsidP="00070C0F">
            <w:pPr>
              <w:rPr>
                <w:rFonts w:ascii="Segoe UI Light" w:hAnsi="Segoe UI Light" w:cs="Segoe UI Light"/>
                <w:color w:val="000000"/>
                <w:sz w:val="20"/>
                <w:lang w:eastAsia="nl-NL"/>
              </w:rPr>
            </w:pPr>
          </w:p>
          <w:p w:rsidR="00070C0F" w:rsidRPr="00070C0F" w:rsidRDefault="00070C0F" w:rsidP="00070C0F">
            <w:pPr>
              <w:rPr>
                <w:rFonts w:ascii="Segoe UI Light" w:hAnsi="Segoe UI Light" w:cs="Segoe UI Light"/>
                <w:i/>
                <w:color w:val="000000"/>
                <w:sz w:val="20"/>
                <w:lang w:eastAsia="nl-NL"/>
              </w:rPr>
            </w:pPr>
            <w:r w:rsidRPr="00070C0F">
              <w:rPr>
                <w:rFonts w:ascii="Segoe UI Light" w:hAnsi="Segoe UI Light" w:cs="Segoe UI Light"/>
                <w:i/>
                <w:color w:val="000000"/>
                <w:sz w:val="20"/>
                <w:lang w:eastAsia="nl-NL"/>
              </w:rPr>
              <w:t>hier adres invullen</w:t>
            </w:r>
          </w:p>
          <w:p w:rsidR="00070C0F" w:rsidRPr="00070C0F" w:rsidRDefault="00070C0F" w:rsidP="00070C0F">
            <w:pPr>
              <w:ind w:left="284"/>
              <w:rPr>
                <w:rFonts w:ascii="Segoe UI Light" w:hAnsi="Segoe UI Light" w:cs="Segoe UI Light"/>
                <w:color w:val="000000"/>
                <w:sz w:val="20"/>
                <w:lang w:eastAsia="nl-NL"/>
              </w:rPr>
            </w:pPr>
          </w:p>
          <w:p w:rsidR="00070C0F" w:rsidRPr="00070C0F" w:rsidRDefault="00070C0F" w:rsidP="00070C0F">
            <w:pPr>
              <w:rPr>
                <w:rFonts w:ascii="Segoe UI Light" w:hAnsi="Segoe UI Light" w:cs="Segoe UI Light"/>
                <w:color w:val="000000"/>
                <w:sz w:val="19"/>
                <w:lang w:eastAsia="nl-NL"/>
              </w:rPr>
            </w:pPr>
          </w:p>
          <w:p w:rsidR="00070C0F" w:rsidRPr="00070C0F" w:rsidRDefault="00070C0F" w:rsidP="00070C0F">
            <w:pPr>
              <w:rPr>
                <w:rFonts w:ascii="Segoe UI Light" w:hAnsi="Segoe UI Light" w:cs="Segoe UI Light"/>
                <w:color w:val="000000"/>
                <w:sz w:val="19"/>
                <w:lang w:eastAsia="nl-NL"/>
              </w:rPr>
            </w:pPr>
          </w:p>
        </w:tc>
        <w:tc>
          <w:tcPr>
            <w:tcW w:w="4491" w:type="dxa"/>
            <w:vMerge w:val="restart"/>
          </w:tcPr>
          <w:p w:rsidR="00070C0F" w:rsidRPr="00070C0F" w:rsidRDefault="00070C0F" w:rsidP="00070C0F">
            <w:pPr>
              <w:rPr>
                <w:rFonts w:ascii="Segoe UI Light" w:hAnsi="Segoe UI Light" w:cs="Segoe UI Light"/>
                <w:b/>
                <w:color w:val="000000"/>
                <w:sz w:val="20"/>
                <w:lang w:eastAsia="nl-NL"/>
              </w:rPr>
            </w:pPr>
            <w:r w:rsidRPr="00070C0F">
              <w:rPr>
                <w:rFonts w:ascii="Segoe UI Light" w:hAnsi="Segoe UI Light" w:cs="Segoe UI Light"/>
                <w:b/>
                <w:color w:val="000000"/>
                <w:sz w:val="20"/>
                <w:lang w:eastAsia="nl-NL"/>
              </w:rPr>
              <w:t>Procedure bij ernstig ongeval of schade</w:t>
            </w:r>
          </w:p>
          <w:p w:rsidR="00070C0F" w:rsidRPr="00070C0F" w:rsidRDefault="00070C0F" w:rsidP="00070C0F">
            <w:pPr>
              <w:rPr>
                <w:rFonts w:ascii="Segoe UI Light" w:hAnsi="Segoe UI Light" w:cs="Segoe UI Light"/>
                <w:color w:val="000000"/>
                <w:sz w:val="20"/>
                <w:lang w:eastAsia="nl-NL"/>
              </w:rPr>
            </w:pPr>
          </w:p>
          <w:p w:rsidR="00070C0F" w:rsidRPr="00070C0F" w:rsidRDefault="00070C0F" w:rsidP="00070C0F">
            <w:pPr>
              <w:rPr>
                <w:rFonts w:ascii="Segoe UI Light" w:hAnsi="Segoe UI Light" w:cs="Segoe UI Light"/>
                <w:color w:val="000000"/>
                <w:sz w:val="20"/>
                <w:lang w:eastAsia="nl-NL"/>
              </w:rPr>
            </w:pPr>
            <w:r w:rsidRPr="00070C0F">
              <w:rPr>
                <w:rFonts w:ascii="Segoe UI Light" w:hAnsi="Segoe UI Light" w:cs="Segoe UI Light"/>
                <w:color w:val="000000"/>
                <w:sz w:val="20"/>
                <w:lang w:eastAsia="nl-NL"/>
              </w:rPr>
              <w:t>Na afhandeling noodsituatie:</w:t>
            </w:r>
          </w:p>
          <w:p w:rsidR="00070C0F" w:rsidRPr="00070C0F" w:rsidRDefault="00070C0F" w:rsidP="00070C0F">
            <w:pPr>
              <w:rPr>
                <w:rFonts w:ascii="Segoe UI Light" w:hAnsi="Segoe UI Light" w:cs="Segoe UI Light"/>
                <w:color w:val="000000"/>
                <w:sz w:val="20"/>
                <w:lang w:eastAsia="nl-NL"/>
              </w:rPr>
            </w:pPr>
          </w:p>
          <w:p w:rsidR="00070C0F" w:rsidRPr="00070C0F" w:rsidRDefault="00070C0F" w:rsidP="00070C0F">
            <w:pPr>
              <w:numPr>
                <w:ilvl w:val="0"/>
                <w:numId w:val="22"/>
              </w:numPr>
              <w:spacing w:before="120" w:line="240" w:lineRule="exact"/>
              <w:ind w:left="357" w:hanging="357"/>
              <w:rPr>
                <w:rFonts w:ascii="Segoe UI Light" w:hAnsi="Segoe UI Light" w:cs="Segoe UI Light"/>
                <w:color w:val="000000"/>
                <w:sz w:val="20"/>
                <w:lang w:eastAsia="nl-NL"/>
              </w:rPr>
            </w:pPr>
            <w:r w:rsidRPr="00070C0F">
              <w:rPr>
                <w:rFonts w:ascii="Segoe UI Light" w:hAnsi="Segoe UI Light" w:cs="Segoe UI Light"/>
                <w:color w:val="000000"/>
                <w:sz w:val="20"/>
                <w:lang w:eastAsia="nl-NL"/>
              </w:rPr>
              <w:t>Meld na de medische verzorging het ongeval aan: familie (indien mogelijk door slachtoffer zelf), projectleider, Arbeidsinspectie en (bouw)directie.</w:t>
            </w:r>
          </w:p>
          <w:p w:rsidR="00070C0F" w:rsidRPr="00070C0F" w:rsidRDefault="00070C0F" w:rsidP="00070C0F">
            <w:pPr>
              <w:numPr>
                <w:ilvl w:val="0"/>
                <w:numId w:val="22"/>
              </w:numPr>
              <w:spacing w:before="120" w:line="240" w:lineRule="exact"/>
              <w:ind w:left="357" w:hanging="357"/>
              <w:rPr>
                <w:rFonts w:ascii="Segoe UI Light" w:hAnsi="Segoe UI Light" w:cs="Segoe UI Light"/>
                <w:color w:val="000000"/>
                <w:sz w:val="20"/>
                <w:lang w:eastAsia="nl-NL"/>
              </w:rPr>
            </w:pPr>
            <w:r w:rsidRPr="00070C0F">
              <w:rPr>
                <w:rFonts w:ascii="Segoe UI Light" w:hAnsi="Segoe UI Light" w:cs="Segoe UI Light"/>
                <w:color w:val="000000"/>
                <w:sz w:val="20"/>
                <w:lang w:eastAsia="nl-NL"/>
              </w:rPr>
              <w:t>Zorg indien nodig voor vervoer voor de familie naar het slachtoffer</w:t>
            </w:r>
          </w:p>
          <w:p w:rsidR="00070C0F" w:rsidRPr="00070C0F" w:rsidRDefault="00070C0F" w:rsidP="00070C0F">
            <w:pPr>
              <w:numPr>
                <w:ilvl w:val="0"/>
                <w:numId w:val="22"/>
              </w:numPr>
              <w:spacing w:before="120" w:line="240" w:lineRule="exact"/>
              <w:ind w:left="357" w:hanging="357"/>
              <w:rPr>
                <w:rFonts w:ascii="Segoe UI Light" w:hAnsi="Segoe UI Light" w:cs="Segoe UI Light"/>
                <w:color w:val="000000"/>
                <w:sz w:val="20"/>
                <w:lang w:eastAsia="nl-NL"/>
              </w:rPr>
            </w:pPr>
            <w:r w:rsidRPr="00070C0F">
              <w:rPr>
                <w:rFonts w:ascii="Segoe UI Light" w:hAnsi="Segoe UI Light" w:cs="Segoe UI Light"/>
                <w:color w:val="000000"/>
                <w:sz w:val="20"/>
                <w:lang w:eastAsia="nl-NL"/>
              </w:rPr>
              <w:t xml:space="preserve">Laat de </w:t>
            </w:r>
            <w:proofErr w:type="spellStart"/>
            <w:r w:rsidRPr="00070C0F">
              <w:rPr>
                <w:rFonts w:ascii="Segoe UI Light" w:hAnsi="Segoe UI Light" w:cs="Segoe UI Light"/>
                <w:color w:val="000000"/>
                <w:sz w:val="20"/>
                <w:lang w:eastAsia="nl-NL"/>
              </w:rPr>
              <w:t>ongevalsituatie</w:t>
            </w:r>
            <w:proofErr w:type="spellEnd"/>
            <w:r w:rsidRPr="00070C0F">
              <w:rPr>
                <w:rFonts w:ascii="Segoe UI Light" w:hAnsi="Segoe UI Light" w:cs="Segoe UI Light"/>
                <w:color w:val="000000"/>
                <w:sz w:val="20"/>
                <w:lang w:eastAsia="nl-NL"/>
              </w:rPr>
              <w:t xml:space="preserve"> zoveel mogelijk intact</w:t>
            </w:r>
          </w:p>
          <w:p w:rsidR="00070C0F" w:rsidRPr="00070C0F" w:rsidRDefault="00070C0F" w:rsidP="00070C0F">
            <w:pPr>
              <w:numPr>
                <w:ilvl w:val="0"/>
                <w:numId w:val="22"/>
              </w:numPr>
              <w:spacing w:before="120" w:line="240" w:lineRule="exact"/>
              <w:ind w:left="357" w:hanging="357"/>
              <w:rPr>
                <w:rFonts w:ascii="Segoe UI Light" w:hAnsi="Segoe UI Light" w:cs="Segoe UI Light"/>
                <w:color w:val="000000"/>
                <w:sz w:val="20"/>
                <w:lang w:eastAsia="nl-NL"/>
              </w:rPr>
            </w:pPr>
            <w:r w:rsidRPr="00070C0F">
              <w:rPr>
                <w:rFonts w:ascii="Segoe UI Light" w:hAnsi="Segoe UI Light" w:cs="Segoe UI Light"/>
                <w:color w:val="000000"/>
                <w:sz w:val="20"/>
                <w:lang w:eastAsia="nl-NL"/>
              </w:rPr>
              <w:t>Maak foto’s van de ongevalssituatie.</w:t>
            </w:r>
          </w:p>
          <w:p w:rsidR="00070C0F" w:rsidRPr="00070C0F" w:rsidRDefault="00070C0F" w:rsidP="00070C0F">
            <w:pPr>
              <w:numPr>
                <w:ilvl w:val="0"/>
                <w:numId w:val="22"/>
              </w:numPr>
              <w:spacing w:before="120" w:line="240" w:lineRule="exact"/>
              <w:ind w:left="357" w:hanging="357"/>
              <w:rPr>
                <w:rFonts w:ascii="Segoe UI Light" w:hAnsi="Segoe UI Light" w:cs="Segoe UI Light"/>
                <w:color w:val="000000"/>
                <w:sz w:val="20"/>
                <w:lang w:eastAsia="nl-NL"/>
              </w:rPr>
            </w:pPr>
            <w:r w:rsidRPr="00070C0F">
              <w:rPr>
                <w:rFonts w:ascii="Segoe UI Light" w:hAnsi="Segoe UI Light" w:cs="Segoe UI Light"/>
                <w:color w:val="000000"/>
                <w:sz w:val="20"/>
                <w:lang w:eastAsia="nl-NL"/>
              </w:rPr>
              <w:t>Begeleid de betrokkenen en houd contact, ook met de familie.</w:t>
            </w:r>
          </w:p>
          <w:p w:rsidR="00070C0F" w:rsidRPr="00070C0F" w:rsidRDefault="00070C0F" w:rsidP="00070C0F">
            <w:pPr>
              <w:numPr>
                <w:ilvl w:val="0"/>
                <w:numId w:val="22"/>
              </w:numPr>
              <w:spacing w:before="120" w:line="240" w:lineRule="exact"/>
              <w:ind w:left="357" w:hanging="357"/>
              <w:rPr>
                <w:rFonts w:ascii="Segoe UI Light" w:hAnsi="Segoe UI Light" w:cs="Segoe UI Light"/>
                <w:color w:val="000000"/>
                <w:sz w:val="20"/>
                <w:lang w:eastAsia="nl-NL"/>
              </w:rPr>
            </w:pPr>
            <w:r w:rsidRPr="00070C0F">
              <w:rPr>
                <w:rFonts w:ascii="Segoe UI Light" w:hAnsi="Segoe UI Light" w:cs="Segoe UI Light"/>
                <w:color w:val="000000"/>
                <w:sz w:val="20"/>
                <w:lang w:eastAsia="nl-NL"/>
              </w:rPr>
              <w:t>Schakel assuradeuren in als er kans bestaat op blijvend letsel (via kantoor).</w:t>
            </w:r>
          </w:p>
          <w:p w:rsidR="00070C0F" w:rsidRPr="00070C0F" w:rsidRDefault="00070C0F" w:rsidP="00070C0F">
            <w:pPr>
              <w:numPr>
                <w:ilvl w:val="0"/>
                <w:numId w:val="22"/>
              </w:numPr>
              <w:spacing w:before="120" w:line="240" w:lineRule="exact"/>
              <w:ind w:left="357" w:hanging="357"/>
              <w:rPr>
                <w:rFonts w:ascii="Segoe UI Light" w:hAnsi="Segoe UI Light" w:cs="Segoe UI Light"/>
                <w:color w:val="000000"/>
                <w:sz w:val="20"/>
                <w:lang w:eastAsia="nl-NL"/>
              </w:rPr>
            </w:pPr>
            <w:r w:rsidRPr="00070C0F">
              <w:rPr>
                <w:rFonts w:ascii="Segoe UI Light" w:hAnsi="Segoe UI Light" w:cs="Segoe UI Light"/>
                <w:color w:val="000000"/>
                <w:sz w:val="20"/>
                <w:lang w:eastAsia="nl-NL"/>
              </w:rPr>
              <w:t>Na een ernstig ongeval heerst er vaak een emotionele sfeer. Doe daarom tijdens een gesprek met de opsporingsambtenaar nooit uitspraken over de schuldvraag. Vraag zo nodig uitstel voor het afleggen van een officiële verklaring als het om een proces-verbaal gaat.</w:t>
            </w:r>
          </w:p>
          <w:p w:rsidR="00070C0F" w:rsidRPr="00070C0F" w:rsidRDefault="00070C0F" w:rsidP="00070C0F">
            <w:pPr>
              <w:numPr>
                <w:ilvl w:val="0"/>
                <w:numId w:val="22"/>
              </w:numPr>
              <w:spacing w:before="120" w:line="240" w:lineRule="exact"/>
              <w:ind w:left="357" w:hanging="357"/>
              <w:rPr>
                <w:rFonts w:ascii="Segoe UI Light" w:hAnsi="Segoe UI Light" w:cs="Segoe UI Light"/>
                <w:color w:val="000000"/>
                <w:sz w:val="20"/>
                <w:lang w:eastAsia="nl-NL"/>
              </w:rPr>
            </w:pPr>
            <w:r w:rsidRPr="00070C0F">
              <w:rPr>
                <w:rFonts w:ascii="Segoe UI Light" w:hAnsi="Segoe UI Light" w:cs="Segoe UI Light"/>
                <w:color w:val="000000"/>
                <w:sz w:val="20"/>
                <w:lang w:eastAsia="nl-NL"/>
              </w:rPr>
              <w:t>Vul het standaard ongevalsregistratieformulier in.</w:t>
            </w:r>
          </w:p>
          <w:p w:rsidR="00070C0F" w:rsidRPr="00070C0F" w:rsidRDefault="00070C0F" w:rsidP="00070C0F">
            <w:pPr>
              <w:rPr>
                <w:rFonts w:ascii="Segoe UI Light" w:hAnsi="Segoe UI Light" w:cs="Segoe UI Light"/>
                <w:color w:val="000000"/>
                <w:sz w:val="21"/>
                <w:lang w:eastAsia="nl-NL"/>
              </w:rPr>
            </w:pPr>
          </w:p>
        </w:tc>
      </w:tr>
      <w:tr w:rsidR="00070C0F" w:rsidRPr="00070C0F" w:rsidTr="002A1BBF">
        <w:trPr>
          <w:cantSplit/>
          <w:trHeight w:val="1010"/>
        </w:trPr>
        <w:tc>
          <w:tcPr>
            <w:tcW w:w="4464" w:type="dxa"/>
            <w:shd w:val="clear" w:color="auto" w:fill="FFFFFF"/>
          </w:tcPr>
          <w:p w:rsidR="00070C0F" w:rsidRPr="00070C0F" w:rsidRDefault="00070C0F" w:rsidP="00070C0F">
            <w:pPr>
              <w:tabs>
                <w:tab w:val="left" w:pos="709"/>
                <w:tab w:val="left" w:pos="2552"/>
                <w:tab w:val="left" w:pos="3232"/>
              </w:tabs>
              <w:spacing w:before="120"/>
              <w:rPr>
                <w:rFonts w:ascii="Segoe UI Light" w:hAnsi="Segoe UI Light" w:cs="Segoe UI Light"/>
                <w:b/>
                <w:color w:val="000000"/>
                <w:sz w:val="20"/>
                <w:lang w:eastAsia="nl-NL"/>
              </w:rPr>
            </w:pPr>
            <w:r w:rsidRPr="00070C0F">
              <w:rPr>
                <w:rFonts w:ascii="Segoe UI Light" w:hAnsi="Segoe UI Light" w:cs="Segoe UI Light"/>
                <w:b/>
                <w:noProof/>
                <w:color w:val="000000"/>
                <w:sz w:val="20"/>
                <w:lang w:eastAsia="nl-NL"/>
              </w:rPr>
              <mc:AlternateContent>
                <mc:Choice Requires="wps">
                  <w:drawing>
                    <wp:anchor distT="0" distB="0" distL="114300" distR="114300" simplePos="0" relativeHeight="251659264" behindDoc="0" locked="0" layoutInCell="0" allowOverlap="1" wp14:anchorId="1DCBBB86" wp14:editId="2BE5C28C">
                      <wp:simplePos x="0" y="0"/>
                      <wp:positionH relativeFrom="column">
                        <wp:posOffset>1466215</wp:posOffset>
                      </wp:positionH>
                      <wp:positionV relativeFrom="paragraph">
                        <wp:posOffset>723900</wp:posOffset>
                      </wp:positionV>
                      <wp:extent cx="1280795" cy="366395"/>
                      <wp:effectExtent l="0" t="0" r="0" b="0"/>
                      <wp:wrapNone/>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3663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36214C" id="Rectangle 5" o:spid="_x0000_s1026" style="position:absolute;margin-left:115.45pt;margin-top:57pt;width:100.85pt;height:2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" o:allowincell="f" filled="f" stroked="f" strokeweight="1pt"/>
                  </w:pict>
                </mc:Fallback>
              </mc:AlternateContent>
            </w:r>
            <w:r w:rsidRPr="00070C0F">
              <w:rPr>
                <w:rFonts w:ascii="Segoe UI Light" w:hAnsi="Segoe UI Light" w:cs="Segoe UI Light"/>
                <w:b/>
                <w:color w:val="000000"/>
                <w:sz w:val="20"/>
                <w:lang w:eastAsia="nl-NL"/>
              </w:rPr>
              <w:br w:type="page"/>
              <w:t>Belangrijke telefoonnummers:</w:t>
            </w:r>
          </w:p>
          <w:p w:rsidR="00070C0F" w:rsidRPr="00070C0F" w:rsidRDefault="00070C0F" w:rsidP="00070C0F">
            <w:pPr>
              <w:tabs>
                <w:tab w:val="left" w:pos="709"/>
                <w:tab w:val="left" w:pos="2367"/>
                <w:tab w:val="left" w:pos="3232"/>
              </w:tabs>
              <w:spacing w:before="120"/>
              <w:rPr>
                <w:rFonts w:ascii="Segoe UI Light" w:hAnsi="Segoe UI Light" w:cs="Segoe UI Light"/>
                <w:b/>
                <w:color w:val="000000"/>
                <w:sz w:val="20"/>
                <w:lang w:eastAsia="nl-NL"/>
              </w:rPr>
            </w:pPr>
            <w:r w:rsidRPr="00070C0F">
              <w:rPr>
                <w:rFonts w:ascii="Segoe UI Light" w:hAnsi="Segoe UI Light" w:cs="Segoe UI Light"/>
                <w:b/>
                <w:color w:val="000000"/>
                <w:sz w:val="20"/>
                <w:lang w:eastAsia="nl-NL"/>
              </w:rPr>
              <w:t>ALARM</w:t>
            </w:r>
            <w:r w:rsidRPr="00070C0F">
              <w:rPr>
                <w:rFonts w:ascii="Segoe UI Light" w:hAnsi="Segoe UI Light" w:cs="Segoe UI Light"/>
                <w:b/>
                <w:color w:val="000000"/>
                <w:sz w:val="20"/>
                <w:lang w:eastAsia="nl-NL"/>
              </w:rPr>
              <w:tab/>
            </w:r>
            <w:r w:rsidRPr="00070C0F">
              <w:rPr>
                <w:rFonts w:ascii="Segoe UI Light" w:hAnsi="Segoe UI Light" w:cs="Segoe UI Light"/>
                <w:color w:val="000000"/>
                <w:sz w:val="20"/>
                <w:lang w:eastAsia="nl-NL"/>
              </w:rPr>
              <w:sym w:font="Wingdings" w:char="F028"/>
            </w:r>
            <w:r w:rsidRPr="00070C0F">
              <w:rPr>
                <w:rFonts w:ascii="Segoe UI Light" w:hAnsi="Segoe UI Light" w:cs="Segoe UI Light"/>
                <w:color w:val="000000"/>
                <w:sz w:val="20"/>
                <w:lang w:eastAsia="nl-NL"/>
              </w:rPr>
              <w:t xml:space="preserve"> </w:t>
            </w:r>
            <w:r w:rsidRPr="00070C0F">
              <w:rPr>
                <w:rFonts w:ascii="Segoe UI Light" w:hAnsi="Segoe UI Light" w:cs="Segoe UI Light"/>
                <w:b/>
                <w:color w:val="000000"/>
                <w:sz w:val="20"/>
                <w:lang w:eastAsia="nl-NL"/>
              </w:rPr>
              <w:t>112</w:t>
            </w:r>
          </w:p>
          <w:p w:rsidR="00070C0F" w:rsidRPr="00070C0F" w:rsidRDefault="00070C0F" w:rsidP="00070C0F">
            <w:pPr>
              <w:tabs>
                <w:tab w:val="left" w:pos="709"/>
                <w:tab w:val="left" w:pos="2367"/>
                <w:tab w:val="left" w:pos="3232"/>
              </w:tabs>
              <w:spacing w:before="120"/>
              <w:rPr>
                <w:rFonts w:ascii="Segoe UI Light" w:hAnsi="Segoe UI Light" w:cs="Segoe UI Light"/>
                <w:b/>
                <w:color w:val="000000"/>
                <w:sz w:val="20"/>
                <w:lang w:eastAsia="nl-NL"/>
              </w:rPr>
            </w:pPr>
            <w:r w:rsidRPr="00070C0F">
              <w:rPr>
                <w:rFonts w:ascii="Segoe UI Light" w:hAnsi="Segoe UI Light" w:cs="Segoe UI Light"/>
                <w:b/>
                <w:color w:val="000000"/>
                <w:sz w:val="20"/>
                <w:lang w:eastAsia="nl-NL"/>
              </w:rPr>
              <w:t>Geen spoed, wel hulp</w:t>
            </w:r>
            <w:r w:rsidRPr="00070C0F">
              <w:rPr>
                <w:rFonts w:ascii="Segoe UI Light" w:hAnsi="Segoe UI Light" w:cs="Segoe UI Light"/>
                <w:b/>
                <w:color w:val="000000"/>
                <w:sz w:val="20"/>
                <w:lang w:eastAsia="nl-NL"/>
              </w:rPr>
              <w:tab/>
            </w:r>
            <w:r w:rsidRPr="00070C0F">
              <w:rPr>
                <w:rFonts w:ascii="Segoe UI Light" w:hAnsi="Segoe UI Light" w:cs="Segoe UI Light"/>
                <w:color w:val="000000"/>
                <w:sz w:val="20"/>
                <w:lang w:eastAsia="nl-NL"/>
              </w:rPr>
              <w:sym w:font="Wingdings" w:char="F028"/>
            </w:r>
            <w:r w:rsidRPr="00070C0F">
              <w:rPr>
                <w:rFonts w:ascii="Segoe UI Light" w:hAnsi="Segoe UI Light" w:cs="Segoe UI Light"/>
                <w:color w:val="000000"/>
                <w:sz w:val="20"/>
                <w:lang w:eastAsia="nl-NL"/>
              </w:rPr>
              <w:t xml:space="preserve"> </w:t>
            </w:r>
            <w:r w:rsidRPr="00070C0F">
              <w:rPr>
                <w:rFonts w:ascii="Segoe UI Light" w:hAnsi="Segoe UI Light" w:cs="Segoe UI Light"/>
                <w:b/>
                <w:color w:val="000000"/>
                <w:sz w:val="20"/>
                <w:lang w:eastAsia="nl-NL"/>
              </w:rPr>
              <w:t>0900 - 8844</w:t>
            </w:r>
          </w:p>
          <w:p w:rsidR="00070C0F" w:rsidRPr="00070C0F" w:rsidRDefault="00070C0F" w:rsidP="00070C0F">
            <w:pPr>
              <w:tabs>
                <w:tab w:val="left" w:pos="709"/>
                <w:tab w:val="left" w:pos="2367"/>
                <w:tab w:val="left" w:pos="2552"/>
                <w:tab w:val="left" w:pos="3232"/>
              </w:tabs>
              <w:spacing w:before="120"/>
              <w:rPr>
                <w:rFonts w:ascii="Segoe UI Light" w:hAnsi="Segoe UI Light" w:cs="Segoe UI Light"/>
                <w:b/>
                <w:color w:val="000000"/>
                <w:sz w:val="20"/>
                <w:lang w:eastAsia="nl-NL"/>
              </w:rPr>
            </w:pPr>
            <w:r w:rsidRPr="00070C0F">
              <w:rPr>
                <w:rFonts w:ascii="Segoe UI Light" w:hAnsi="Segoe UI Light" w:cs="Segoe UI Light"/>
                <w:b/>
                <w:color w:val="000000"/>
                <w:sz w:val="20"/>
                <w:lang w:eastAsia="nl-NL"/>
              </w:rPr>
              <w:t>Bedrijfshulpverleners en EHBO-er(s):</w:t>
            </w:r>
          </w:p>
          <w:p w:rsidR="00070C0F" w:rsidRPr="00070C0F" w:rsidRDefault="00070C0F" w:rsidP="00070C0F">
            <w:pPr>
              <w:tabs>
                <w:tab w:val="left" w:pos="709"/>
                <w:tab w:val="left" w:pos="2367"/>
                <w:tab w:val="left" w:pos="3232"/>
              </w:tabs>
              <w:spacing w:before="120"/>
              <w:rPr>
                <w:rFonts w:ascii="Segoe UI Light" w:hAnsi="Segoe UI Light" w:cs="Segoe UI Light"/>
                <w:color w:val="000000"/>
                <w:sz w:val="20"/>
                <w:lang w:eastAsia="nl-NL"/>
              </w:rPr>
            </w:pPr>
            <w:r w:rsidRPr="00070C0F">
              <w:rPr>
                <w:rFonts w:ascii="Segoe UI Light" w:hAnsi="Segoe UI Light" w:cs="Segoe UI Light"/>
                <w:color w:val="000000"/>
                <w:sz w:val="20"/>
                <w:lang w:eastAsia="nl-NL"/>
              </w:rPr>
              <w:t>naam</w:t>
            </w:r>
            <w:r w:rsidRPr="00070C0F">
              <w:rPr>
                <w:rFonts w:ascii="Segoe UI Light" w:hAnsi="Segoe UI Light" w:cs="Segoe UI Light"/>
                <w:color w:val="000000"/>
                <w:sz w:val="20"/>
                <w:lang w:eastAsia="nl-NL"/>
              </w:rPr>
              <w:tab/>
            </w:r>
            <w:r w:rsidRPr="00070C0F">
              <w:rPr>
                <w:rFonts w:ascii="Segoe UI Light" w:hAnsi="Segoe UI Light" w:cs="Segoe UI Light"/>
                <w:color w:val="000000"/>
                <w:sz w:val="20"/>
                <w:lang w:eastAsia="nl-NL"/>
              </w:rPr>
              <w:tab/>
            </w:r>
            <w:r w:rsidRPr="00070C0F">
              <w:rPr>
                <w:rFonts w:ascii="Segoe UI Light" w:hAnsi="Segoe UI Light" w:cs="Segoe UI Light"/>
                <w:color w:val="000000"/>
                <w:sz w:val="20"/>
                <w:lang w:eastAsia="nl-NL"/>
              </w:rPr>
              <w:sym w:font="Wingdings" w:char="F028"/>
            </w:r>
            <w:r w:rsidRPr="00070C0F">
              <w:rPr>
                <w:rFonts w:ascii="Segoe UI Light" w:hAnsi="Segoe UI Light" w:cs="Segoe UI Light"/>
                <w:color w:val="000000"/>
                <w:sz w:val="20"/>
                <w:lang w:eastAsia="nl-NL"/>
              </w:rPr>
              <w:tab/>
            </w:r>
          </w:p>
          <w:p w:rsidR="00070C0F" w:rsidRPr="00070C0F" w:rsidRDefault="00070C0F" w:rsidP="00070C0F">
            <w:pPr>
              <w:tabs>
                <w:tab w:val="left" w:pos="709"/>
                <w:tab w:val="left" w:pos="2367"/>
                <w:tab w:val="left" w:pos="3232"/>
              </w:tabs>
              <w:spacing w:before="120"/>
              <w:rPr>
                <w:rFonts w:ascii="Segoe UI Light" w:hAnsi="Segoe UI Light" w:cs="Segoe UI Light"/>
                <w:color w:val="000000"/>
                <w:sz w:val="20"/>
                <w:lang w:eastAsia="nl-NL"/>
              </w:rPr>
            </w:pPr>
            <w:r w:rsidRPr="00070C0F">
              <w:rPr>
                <w:rFonts w:ascii="Segoe UI Light" w:hAnsi="Segoe UI Light" w:cs="Segoe UI Light"/>
                <w:color w:val="000000"/>
                <w:sz w:val="20"/>
                <w:lang w:eastAsia="nl-NL"/>
              </w:rPr>
              <w:t>naam</w:t>
            </w:r>
            <w:r w:rsidRPr="00070C0F">
              <w:rPr>
                <w:rFonts w:ascii="Segoe UI Light" w:hAnsi="Segoe UI Light" w:cs="Segoe UI Light"/>
                <w:color w:val="000000"/>
                <w:sz w:val="20"/>
                <w:lang w:eastAsia="nl-NL"/>
              </w:rPr>
              <w:tab/>
            </w:r>
            <w:r w:rsidRPr="00070C0F">
              <w:rPr>
                <w:rFonts w:ascii="Segoe UI Light" w:hAnsi="Segoe UI Light" w:cs="Segoe UI Light"/>
                <w:color w:val="000000"/>
                <w:sz w:val="20"/>
                <w:lang w:eastAsia="nl-NL"/>
              </w:rPr>
              <w:tab/>
            </w:r>
            <w:r w:rsidRPr="00070C0F">
              <w:rPr>
                <w:rFonts w:ascii="Segoe UI Light" w:hAnsi="Segoe UI Light" w:cs="Segoe UI Light"/>
                <w:color w:val="000000"/>
                <w:sz w:val="20"/>
                <w:lang w:eastAsia="nl-NL"/>
              </w:rPr>
              <w:sym w:font="Wingdings" w:char="F028"/>
            </w:r>
            <w:r w:rsidRPr="00070C0F">
              <w:rPr>
                <w:rFonts w:ascii="Segoe UI Light" w:hAnsi="Segoe UI Light" w:cs="Segoe UI Light"/>
                <w:color w:val="000000"/>
                <w:sz w:val="20"/>
                <w:lang w:eastAsia="nl-NL"/>
              </w:rPr>
              <w:tab/>
            </w:r>
          </w:p>
          <w:p w:rsidR="00070C0F" w:rsidRPr="00070C0F" w:rsidRDefault="00070C0F" w:rsidP="00070C0F">
            <w:pPr>
              <w:tabs>
                <w:tab w:val="left" w:pos="709"/>
                <w:tab w:val="left" w:pos="2367"/>
                <w:tab w:val="left" w:pos="3232"/>
              </w:tabs>
              <w:spacing w:before="120"/>
              <w:rPr>
                <w:rFonts w:ascii="Segoe UI Light" w:hAnsi="Segoe UI Light" w:cs="Segoe UI Light"/>
                <w:color w:val="000000"/>
                <w:sz w:val="20"/>
                <w:lang w:eastAsia="nl-NL"/>
              </w:rPr>
            </w:pPr>
            <w:r w:rsidRPr="00070C0F">
              <w:rPr>
                <w:rFonts w:ascii="Segoe UI Light" w:hAnsi="Segoe UI Light" w:cs="Segoe UI Light"/>
                <w:color w:val="000000"/>
                <w:sz w:val="20"/>
                <w:lang w:eastAsia="nl-NL"/>
              </w:rPr>
              <w:t>naam</w:t>
            </w:r>
            <w:r w:rsidRPr="00070C0F">
              <w:rPr>
                <w:rFonts w:ascii="Segoe UI Light" w:hAnsi="Segoe UI Light" w:cs="Segoe UI Light"/>
                <w:color w:val="000000"/>
                <w:sz w:val="20"/>
                <w:lang w:eastAsia="nl-NL"/>
              </w:rPr>
              <w:tab/>
            </w:r>
            <w:r w:rsidRPr="00070C0F">
              <w:rPr>
                <w:rFonts w:ascii="Segoe UI Light" w:hAnsi="Segoe UI Light" w:cs="Segoe UI Light"/>
                <w:color w:val="000000"/>
                <w:sz w:val="20"/>
                <w:lang w:eastAsia="nl-NL"/>
              </w:rPr>
              <w:tab/>
            </w:r>
            <w:r w:rsidRPr="00070C0F">
              <w:rPr>
                <w:rFonts w:ascii="Segoe UI Light" w:hAnsi="Segoe UI Light" w:cs="Segoe UI Light"/>
                <w:color w:val="000000"/>
                <w:sz w:val="20"/>
                <w:lang w:eastAsia="nl-NL"/>
              </w:rPr>
              <w:sym w:font="Wingdings" w:char="F028"/>
            </w:r>
            <w:r w:rsidRPr="00070C0F">
              <w:rPr>
                <w:rFonts w:ascii="Segoe UI Light" w:hAnsi="Segoe UI Light" w:cs="Segoe UI Light"/>
                <w:color w:val="000000"/>
                <w:sz w:val="20"/>
                <w:lang w:eastAsia="nl-NL"/>
              </w:rPr>
              <w:tab/>
            </w:r>
          </w:p>
          <w:p w:rsidR="00070C0F" w:rsidRPr="00070C0F" w:rsidRDefault="00070C0F" w:rsidP="00070C0F">
            <w:pPr>
              <w:tabs>
                <w:tab w:val="left" w:pos="709"/>
                <w:tab w:val="left" w:pos="2367"/>
              </w:tabs>
              <w:spacing w:before="120"/>
              <w:ind w:right="-121"/>
              <w:rPr>
                <w:rFonts w:ascii="Segoe UI Light" w:hAnsi="Segoe UI Light" w:cs="Segoe UI Light"/>
                <w:b/>
                <w:color w:val="000000"/>
                <w:sz w:val="20"/>
                <w:lang w:eastAsia="nl-NL"/>
              </w:rPr>
            </w:pPr>
            <w:r w:rsidRPr="00070C0F">
              <w:rPr>
                <w:rFonts w:ascii="Segoe UI Light" w:hAnsi="Segoe UI Light" w:cs="Segoe UI Light"/>
                <w:b/>
                <w:color w:val="000000"/>
                <w:sz w:val="20"/>
                <w:lang w:eastAsia="nl-NL"/>
              </w:rPr>
              <w:t xml:space="preserve">Arbeidsinspectie </w:t>
            </w:r>
            <w:r w:rsidRPr="00070C0F">
              <w:rPr>
                <w:rFonts w:ascii="Segoe UI Light" w:hAnsi="Segoe UI Light" w:cs="Segoe UI Light"/>
                <w:b/>
                <w:color w:val="000000"/>
                <w:sz w:val="20"/>
                <w:lang w:eastAsia="nl-NL"/>
              </w:rPr>
              <w:tab/>
            </w:r>
            <w:r w:rsidRPr="00070C0F">
              <w:rPr>
                <w:rFonts w:ascii="Segoe UI Light" w:hAnsi="Segoe UI Light" w:cs="Segoe UI Light"/>
                <w:color w:val="000000"/>
                <w:sz w:val="20"/>
                <w:lang w:eastAsia="nl-NL"/>
              </w:rPr>
              <w:sym w:font="Wingdings" w:char="F028"/>
            </w:r>
            <w:r w:rsidRPr="00070C0F">
              <w:rPr>
                <w:rFonts w:ascii="Segoe UI Light" w:hAnsi="Segoe UI Light" w:cs="Segoe UI Light"/>
                <w:b/>
                <w:color w:val="000000"/>
                <w:sz w:val="20"/>
                <w:lang w:eastAsia="nl-NL"/>
              </w:rPr>
              <w:t xml:space="preserve"> 0800-2700000</w:t>
            </w:r>
          </w:p>
          <w:p w:rsidR="00070C0F" w:rsidRPr="00070C0F" w:rsidRDefault="00070C0F" w:rsidP="00070C0F">
            <w:pPr>
              <w:tabs>
                <w:tab w:val="left" w:pos="709"/>
                <w:tab w:val="left" w:pos="2367"/>
                <w:tab w:val="left" w:pos="3232"/>
              </w:tabs>
              <w:spacing w:before="120"/>
              <w:rPr>
                <w:rFonts w:ascii="Segoe UI Light" w:hAnsi="Segoe UI Light" w:cs="Segoe UI Light"/>
                <w:b/>
                <w:color w:val="000000"/>
                <w:sz w:val="20"/>
                <w:lang w:eastAsia="nl-NL"/>
              </w:rPr>
            </w:pPr>
            <w:r w:rsidRPr="00070C0F">
              <w:rPr>
                <w:rFonts w:ascii="Segoe UI Light" w:hAnsi="Segoe UI Light" w:cs="Segoe UI Light"/>
                <w:b/>
                <w:color w:val="000000"/>
                <w:sz w:val="20"/>
                <w:lang w:eastAsia="nl-NL"/>
              </w:rPr>
              <w:t>Veiligheidskundige</w:t>
            </w:r>
            <w:r w:rsidRPr="00070C0F">
              <w:rPr>
                <w:rFonts w:ascii="Segoe UI Light" w:hAnsi="Segoe UI Light" w:cs="Segoe UI Light"/>
                <w:b/>
                <w:color w:val="000000"/>
                <w:sz w:val="20"/>
                <w:lang w:eastAsia="nl-NL"/>
              </w:rPr>
              <w:tab/>
            </w:r>
            <w:r w:rsidRPr="00070C0F">
              <w:rPr>
                <w:rFonts w:ascii="Segoe UI Light" w:hAnsi="Segoe UI Light" w:cs="Segoe UI Light"/>
                <w:color w:val="000000"/>
                <w:sz w:val="20"/>
                <w:lang w:eastAsia="nl-NL"/>
              </w:rPr>
              <w:sym w:font="Wingdings" w:char="F028"/>
            </w:r>
          </w:p>
          <w:p w:rsidR="00070C0F" w:rsidRPr="00070C0F" w:rsidRDefault="00070C0F" w:rsidP="00070C0F">
            <w:pPr>
              <w:rPr>
                <w:rFonts w:ascii="Segoe UI Light" w:hAnsi="Segoe UI Light" w:cs="Segoe UI Light"/>
                <w:color w:val="000000"/>
                <w:sz w:val="20"/>
                <w:lang w:eastAsia="nl-NL"/>
              </w:rPr>
            </w:pPr>
          </w:p>
        </w:tc>
        <w:tc>
          <w:tcPr>
            <w:tcW w:w="4491" w:type="dxa"/>
            <w:vMerge/>
          </w:tcPr>
          <w:p w:rsidR="00070C0F" w:rsidRPr="00070C0F" w:rsidRDefault="00070C0F" w:rsidP="00070C0F">
            <w:pPr>
              <w:rPr>
                <w:rFonts w:ascii="Segoe UI Light" w:hAnsi="Segoe UI Light" w:cs="Segoe UI Light"/>
                <w:color w:val="000000"/>
                <w:sz w:val="20"/>
                <w:lang w:eastAsia="nl-NL"/>
              </w:rPr>
            </w:pPr>
          </w:p>
        </w:tc>
      </w:tr>
      <w:tr w:rsidR="00070C0F" w:rsidRPr="00070C0F" w:rsidTr="002A1BBF">
        <w:trPr>
          <w:cantSplit/>
          <w:trHeight w:val="2047"/>
        </w:trPr>
        <w:tc>
          <w:tcPr>
            <w:tcW w:w="4464" w:type="dxa"/>
            <w:shd w:val="clear" w:color="auto" w:fill="FFFFFF"/>
          </w:tcPr>
          <w:p w:rsidR="00070C0F" w:rsidRPr="00070C0F" w:rsidRDefault="00070C0F" w:rsidP="00070C0F">
            <w:pPr>
              <w:rPr>
                <w:rFonts w:ascii="Segoe UI Light" w:hAnsi="Segoe UI Light" w:cs="Segoe UI Light"/>
                <w:color w:val="000000"/>
                <w:sz w:val="20"/>
                <w:lang w:eastAsia="nl-NL"/>
              </w:rPr>
            </w:pPr>
            <w:r w:rsidRPr="00070C0F">
              <w:rPr>
                <w:rFonts w:ascii="Segoe UI Light" w:hAnsi="Segoe UI Light" w:cs="Segoe UI Light"/>
                <w:color w:val="000000"/>
                <w:sz w:val="20"/>
                <w:lang w:eastAsia="nl-NL"/>
              </w:rPr>
              <w:t>Adres ziekenhuis met spoedeisende hulp:</w:t>
            </w:r>
          </w:p>
          <w:p w:rsidR="00070C0F" w:rsidRPr="00070C0F" w:rsidRDefault="00070C0F" w:rsidP="00070C0F">
            <w:pPr>
              <w:rPr>
                <w:rFonts w:ascii="Segoe UI Light" w:hAnsi="Segoe UI Light" w:cs="Segoe UI Light"/>
                <w:color w:val="000000"/>
                <w:sz w:val="20"/>
                <w:lang w:eastAsia="nl-NL"/>
              </w:rPr>
            </w:pPr>
          </w:p>
          <w:p w:rsidR="00070C0F" w:rsidRPr="00070C0F" w:rsidRDefault="00070C0F" w:rsidP="00070C0F">
            <w:pPr>
              <w:tabs>
                <w:tab w:val="left" w:pos="950"/>
              </w:tabs>
              <w:rPr>
                <w:rFonts w:ascii="Segoe UI Light" w:hAnsi="Segoe UI Light" w:cs="Segoe UI Light"/>
                <w:b/>
                <w:color w:val="000000"/>
                <w:sz w:val="20"/>
                <w:lang w:eastAsia="nl-NL"/>
              </w:rPr>
            </w:pPr>
            <w:r w:rsidRPr="00070C0F">
              <w:rPr>
                <w:rFonts w:ascii="Segoe UI Light" w:hAnsi="Segoe UI Light" w:cs="Segoe UI Light"/>
                <w:b/>
                <w:color w:val="000000"/>
                <w:sz w:val="20"/>
                <w:lang w:eastAsia="nl-NL"/>
              </w:rPr>
              <w:t>Ziekenhuis</w:t>
            </w:r>
          </w:p>
          <w:p w:rsidR="00070C0F" w:rsidRPr="00070C0F" w:rsidRDefault="00070C0F" w:rsidP="00070C0F">
            <w:pPr>
              <w:tabs>
                <w:tab w:val="left" w:pos="950"/>
              </w:tabs>
              <w:rPr>
                <w:rFonts w:ascii="Segoe UI Light" w:hAnsi="Segoe UI Light" w:cs="Segoe UI Light"/>
                <w:b/>
                <w:color w:val="000000"/>
                <w:sz w:val="20"/>
                <w:lang w:eastAsia="nl-NL"/>
              </w:rPr>
            </w:pPr>
            <w:r w:rsidRPr="00070C0F">
              <w:rPr>
                <w:rFonts w:ascii="Segoe UI Light" w:hAnsi="Segoe UI Light" w:cs="Segoe UI Light"/>
                <w:b/>
                <w:color w:val="000000"/>
                <w:sz w:val="20"/>
                <w:lang w:eastAsia="nl-NL"/>
              </w:rPr>
              <w:t>Telefoon:</w:t>
            </w:r>
          </w:p>
          <w:p w:rsidR="00070C0F" w:rsidRPr="00070C0F" w:rsidRDefault="00070C0F" w:rsidP="00070C0F">
            <w:pPr>
              <w:tabs>
                <w:tab w:val="left" w:pos="950"/>
              </w:tabs>
              <w:rPr>
                <w:rFonts w:ascii="Segoe UI Light" w:hAnsi="Segoe UI Light" w:cs="Segoe UI Light"/>
                <w:b/>
                <w:color w:val="000000"/>
                <w:sz w:val="20"/>
                <w:lang w:eastAsia="nl-NL"/>
              </w:rPr>
            </w:pPr>
          </w:p>
          <w:p w:rsidR="00070C0F" w:rsidRPr="00070C0F" w:rsidRDefault="00070C0F" w:rsidP="00070C0F">
            <w:pPr>
              <w:tabs>
                <w:tab w:val="left" w:pos="950"/>
              </w:tabs>
              <w:rPr>
                <w:rFonts w:ascii="Segoe UI Light" w:hAnsi="Segoe UI Light" w:cs="Segoe UI Light"/>
                <w:b/>
                <w:color w:val="000000"/>
                <w:sz w:val="20"/>
                <w:lang w:eastAsia="nl-NL"/>
              </w:rPr>
            </w:pPr>
          </w:p>
          <w:p w:rsidR="00070C0F" w:rsidRPr="00070C0F" w:rsidRDefault="00070C0F" w:rsidP="00070C0F">
            <w:pPr>
              <w:tabs>
                <w:tab w:val="left" w:pos="950"/>
              </w:tabs>
              <w:rPr>
                <w:rFonts w:ascii="Segoe UI Light" w:hAnsi="Segoe UI Light" w:cs="Segoe UI Light"/>
                <w:color w:val="000000"/>
                <w:sz w:val="20"/>
                <w:lang w:eastAsia="nl-NL"/>
              </w:rPr>
            </w:pPr>
          </w:p>
          <w:p w:rsidR="00070C0F" w:rsidRPr="00070C0F" w:rsidRDefault="00070C0F" w:rsidP="00070C0F">
            <w:pPr>
              <w:tabs>
                <w:tab w:val="left" w:pos="950"/>
              </w:tabs>
              <w:rPr>
                <w:rFonts w:ascii="Segoe UI Light" w:hAnsi="Segoe UI Light" w:cs="Segoe UI Light"/>
                <w:color w:val="000000"/>
                <w:sz w:val="20"/>
                <w:lang w:eastAsia="nl-NL"/>
              </w:rPr>
            </w:pPr>
          </w:p>
          <w:p w:rsidR="00070C0F" w:rsidRPr="00070C0F" w:rsidRDefault="00070C0F" w:rsidP="00070C0F">
            <w:pPr>
              <w:tabs>
                <w:tab w:val="left" w:pos="950"/>
              </w:tabs>
              <w:rPr>
                <w:rFonts w:ascii="Segoe UI Light" w:hAnsi="Segoe UI Light" w:cs="Segoe UI Light"/>
                <w:color w:val="000000"/>
                <w:sz w:val="20"/>
                <w:lang w:eastAsia="nl-NL"/>
              </w:rPr>
            </w:pPr>
          </w:p>
          <w:p w:rsidR="00070C0F" w:rsidRPr="00070C0F" w:rsidRDefault="00070C0F" w:rsidP="00070C0F">
            <w:pPr>
              <w:tabs>
                <w:tab w:val="left" w:pos="950"/>
              </w:tabs>
              <w:rPr>
                <w:rFonts w:ascii="Segoe UI Light" w:hAnsi="Segoe UI Light" w:cs="Segoe UI Light"/>
                <w:color w:val="000000"/>
                <w:sz w:val="20"/>
                <w:lang w:eastAsia="nl-NL"/>
              </w:rPr>
            </w:pPr>
          </w:p>
          <w:p w:rsidR="00070C0F" w:rsidRPr="00070C0F" w:rsidRDefault="00070C0F" w:rsidP="00070C0F">
            <w:pPr>
              <w:tabs>
                <w:tab w:val="left" w:pos="950"/>
              </w:tabs>
              <w:rPr>
                <w:rFonts w:ascii="Segoe UI Light" w:hAnsi="Segoe UI Light" w:cs="Segoe UI Light"/>
                <w:color w:val="000000"/>
                <w:sz w:val="20"/>
                <w:lang w:eastAsia="nl-NL"/>
              </w:rPr>
            </w:pPr>
          </w:p>
          <w:p w:rsidR="00070C0F" w:rsidRPr="00070C0F" w:rsidRDefault="00070C0F" w:rsidP="00070C0F">
            <w:pPr>
              <w:tabs>
                <w:tab w:val="left" w:pos="950"/>
              </w:tabs>
              <w:rPr>
                <w:rFonts w:ascii="Segoe UI Light" w:hAnsi="Segoe UI Light" w:cs="Segoe UI Light"/>
                <w:color w:val="000000"/>
                <w:sz w:val="20"/>
                <w:lang w:eastAsia="nl-NL"/>
              </w:rPr>
            </w:pPr>
          </w:p>
        </w:tc>
        <w:tc>
          <w:tcPr>
            <w:tcW w:w="4491" w:type="dxa"/>
            <w:vMerge/>
          </w:tcPr>
          <w:p w:rsidR="00070C0F" w:rsidRPr="00070C0F" w:rsidRDefault="00070C0F" w:rsidP="00070C0F">
            <w:pPr>
              <w:rPr>
                <w:rFonts w:ascii="Segoe UI Light" w:hAnsi="Segoe UI Light" w:cs="Segoe UI Light"/>
                <w:color w:val="000000"/>
                <w:sz w:val="20"/>
                <w:lang w:eastAsia="nl-NL"/>
              </w:rPr>
            </w:pPr>
          </w:p>
        </w:tc>
      </w:tr>
      <w:tr w:rsidR="00070C0F" w:rsidRPr="00070C0F" w:rsidTr="002A1BBF">
        <w:trPr>
          <w:trHeight w:val="2047"/>
        </w:trPr>
        <w:tc>
          <w:tcPr>
            <w:tcW w:w="8955" w:type="dxa"/>
            <w:gridSpan w:val="2"/>
            <w:shd w:val="clear" w:color="auto" w:fill="FFFFFF"/>
          </w:tcPr>
          <w:p w:rsidR="00070C0F" w:rsidRPr="00070C0F" w:rsidRDefault="00070C0F" w:rsidP="00070C0F">
            <w:pPr>
              <w:ind w:left="-120" w:right="-120"/>
              <w:jc w:val="center"/>
              <w:rPr>
                <w:rFonts w:ascii="Segoe UI Light" w:hAnsi="Segoe UI Light" w:cs="Segoe UI Light"/>
                <w:i/>
                <w:color w:val="000000"/>
                <w:sz w:val="20"/>
                <w:lang w:eastAsia="nl-NL"/>
              </w:rPr>
            </w:pPr>
          </w:p>
          <w:p w:rsidR="00070C0F" w:rsidRPr="00070C0F" w:rsidRDefault="00070C0F" w:rsidP="00070C0F">
            <w:pPr>
              <w:ind w:left="-120" w:right="-120"/>
              <w:jc w:val="center"/>
              <w:rPr>
                <w:rFonts w:ascii="Segoe UI Light" w:hAnsi="Segoe UI Light" w:cs="Segoe UI Light"/>
                <w:i/>
                <w:color w:val="000000"/>
                <w:sz w:val="20"/>
                <w:lang w:eastAsia="nl-NL"/>
              </w:rPr>
            </w:pPr>
            <w:r w:rsidRPr="00070C0F">
              <w:rPr>
                <w:rFonts w:ascii="Segoe UI Light" w:hAnsi="Segoe UI Light" w:cs="Segoe UI Light"/>
                <w:i/>
                <w:color w:val="000000"/>
                <w:sz w:val="20"/>
                <w:lang w:eastAsia="nl-NL"/>
              </w:rPr>
              <w:t>kaartje met route werklocatie / ziekenhuis</w:t>
            </w:r>
          </w:p>
        </w:tc>
      </w:tr>
    </w:tbl>
    <w:p w:rsidR="005F5A75" w:rsidRPr="005F5A75" w:rsidRDefault="005F5A75">
      <w:pPr>
        <w:rPr>
          <w:bCs/>
          <w:sz w:val="20"/>
          <w:szCs w:val="20"/>
        </w:rPr>
      </w:pPr>
      <w:r w:rsidRPr="005F5A75">
        <w:rPr>
          <w:bCs/>
          <w:sz w:val="20"/>
          <w:szCs w:val="20"/>
        </w:rPr>
        <w:br w:type="page"/>
      </w:r>
    </w:p>
    <w:p w:rsidR="00F22DD6" w:rsidRPr="00F22DD6" w:rsidRDefault="00F22DD6" w:rsidP="00F22DD6">
      <w:pPr>
        <w:rPr>
          <w:sz w:val="20"/>
          <w:szCs w:val="20"/>
        </w:rPr>
      </w:pPr>
      <w:r w:rsidRPr="00F22DD6">
        <w:rPr>
          <w:b/>
          <w:sz w:val="20"/>
          <w:szCs w:val="20"/>
        </w:rPr>
        <w:lastRenderedPageBreak/>
        <w:t>Uitgegeven door</w:t>
      </w:r>
      <w:r w:rsidRPr="00F22DD6">
        <w:rPr>
          <w:b/>
          <w:sz w:val="20"/>
          <w:szCs w:val="20"/>
        </w:rPr>
        <w:tab/>
      </w:r>
      <w:r w:rsidRPr="00F22DD6">
        <w:rPr>
          <w:sz w:val="20"/>
          <w:szCs w:val="20"/>
        </w:rPr>
        <w:t>: Gemeente Purmerend</w:t>
      </w:r>
    </w:p>
    <w:p w:rsidR="00F22DD6" w:rsidRPr="00F22DD6" w:rsidRDefault="00F22DD6" w:rsidP="00F22DD6">
      <w:pPr>
        <w:rPr>
          <w:sz w:val="20"/>
          <w:szCs w:val="20"/>
        </w:rPr>
      </w:pPr>
    </w:p>
    <w:p w:rsidR="00F22DD6" w:rsidRPr="00F22DD6" w:rsidRDefault="00F22DD6" w:rsidP="00F22DD6">
      <w:pPr>
        <w:rPr>
          <w:sz w:val="20"/>
          <w:szCs w:val="20"/>
        </w:rPr>
      </w:pPr>
      <w:r w:rsidRPr="00F22DD6">
        <w:rPr>
          <w:b/>
          <w:sz w:val="20"/>
          <w:szCs w:val="20"/>
        </w:rPr>
        <w:t>Plaats en datum</w:t>
      </w:r>
      <w:r w:rsidRPr="00F22DD6">
        <w:rPr>
          <w:b/>
          <w:sz w:val="20"/>
          <w:szCs w:val="20"/>
        </w:rPr>
        <w:tab/>
      </w:r>
      <w:r w:rsidRPr="00F22DD6">
        <w:rPr>
          <w:sz w:val="20"/>
          <w:szCs w:val="20"/>
        </w:rPr>
        <w:t>:</w:t>
      </w:r>
      <w:r w:rsidRPr="00F22DD6">
        <w:rPr>
          <w:b/>
          <w:sz w:val="20"/>
          <w:szCs w:val="20"/>
        </w:rPr>
        <w:t xml:space="preserve"> </w:t>
      </w:r>
      <w:r w:rsidRPr="00F22DD6">
        <w:rPr>
          <w:sz w:val="20"/>
          <w:szCs w:val="20"/>
        </w:rPr>
        <w:t xml:space="preserve">Purmerend, </w:t>
      </w:r>
      <w:r w:rsidR="00C467DD">
        <w:rPr>
          <w:sz w:val="20"/>
          <w:szCs w:val="20"/>
        </w:rPr>
        <w:t>9-11-2018</w:t>
      </w:r>
    </w:p>
    <w:p w:rsidR="00F22DD6" w:rsidRPr="00F22DD6" w:rsidRDefault="00F22DD6" w:rsidP="00F22DD6">
      <w:pPr>
        <w:rPr>
          <w:sz w:val="20"/>
          <w:szCs w:val="20"/>
        </w:rPr>
      </w:pPr>
    </w:p>
    <w:p w:rsidR="00F22DD6" w:rsidRPr="00F22DD6" w:rsidRDefault="00F22DD6" w:rsidP="00F22DD6">
      <w:pPr>
        <w:rPr>
          <w:sz w:val="20"/>
          <w:szCs w:val="20"/>
        </w:rPr>
      </w:pPr>
      <w:r w:rsidRPr="00F22DD6">
        <w:rPr>
          <w:b/>
          <w:sz w:val="20"/>
          <w:szCs w:val="20"/>
        </w:rPr>
        <w:t>Projectnummer</w:t>
      </w:r>
      <w:r w:rsidRPr="00F22DD6">
        <w:rPr>
          <w:b/>
          <w:sz w:val="20"/>
          <w:szCs w:val="20"/>
        </w:rPr>
        <w:tab/>
      </w:r>
      <w:r w:rsidRPr="00F22DD6">
        <w:rPr>
          <w:sz w:val="20"/>
          <w:szCs w:val="20"/>
        </w:rPr>
        <w:t>:</w:t>
      </w:r>
      <w:r w:rsidRPr="00F22DD6">
        <w:rPr>
          <w:b/>
          <w:sz w:val="20"/>
          <w:szCs w:val="20"/>
        </w:rPr>
        <w:t xml:space="preserve"> </w:t>
      </w:r>
      <w:r w:rsidR="00C467DD">
        <w:rPr>
          <w:sz w:val="20"/>
          <w:szCs w:val="20"/>
        </w:rPr>
        <w:t>RD18-006-01</w:t>
      </w:r>
    </w:p>
    <w:p w:rsidR="00F22DD6" w:rsidRPr="00F22DD6" w:rsidRDefault="00F22DD6" w:rsidP="00F22DD6">
      <w:pPr>
        <w:rPr>
          <w:sz w:val="20"/>
          <w:szCs w:val="20"/>
        </w:rPr>
      </w:pPr>
      <w:r w:rsidRPr="00F22DD6">
        <w:rPr>
          <w:sz w:val="20"/>
          <w:szCs w:val="20"/>
        </w:rPr>
        <w:tab/>
      </w:r>
    </w:p>
    <w:p w:rsidR="00F22DD6" w:rsidRPr="00F22DD6" w:rsidRDefault="00F22DD6" w:rsidP="00F22DD6">
      <w:pPr>
        <w:rPr>
          <w:sz w:val="20"/>
          <w:szCs w:val="20"/>
        </w:rPr>
      </w:pPr>
      <w:r w:rsidRPr="00F22DD6">
        <w:rPr>
          <w:b/>
          <w:sz w:val="20"/>
          <w:szCs w:val="20"/>
        </w:rPr>
        <w:t>Bestand</w:t>
      </w:r>
      <w:r w:rsidRPr="00F22DD6">
        <w:rPr>
          <w:b/>
          <w:sz w:val="20"/>
          <w:szCs w:val="20"/>
        </w:rPr>
        <w:tab/>
      </w:r>
      <w:r w:rsidRPr="00F22DD6">
        <w:rPr>
          <w:b/>
          <w:sz w:val="20"/>
          <w:szCs w:val="20"/>
        </w:rPr>
        <w:tab/>
      </w:r>
      <w:r w:rsidRPr="00F22DD6">
        <w:rPr>
          <w:sz w:val="20"/>
          <w:szCs w:val="20"/>
        </w:rPr>
        <w:t>:</w:t>
      </w:r>
      <w:r w:rsidRPr="00F22DD6">
        <w:rPr>
          <w:b/>
          <w:sz w:val="20"/>
          <w:szCs w:val="20"/>
        </w:rPr>
        <w:t xml:space="preserve"> </w:t>
      </w:r>
    </w:p>
    <w:p w:rsidR="00F22DD6" w:rsidRPr="00F22DD6" w:rsidRDefault="00F22DD6" w:rsidP="00F22DD6">
      <w:pPr>
        <w:rPr>
          <w:sz w:val="20"/>
          <w:szCs w:val="20"/>
        </w:rPr>
      </w:pPr>
    </w:p>
    <w:p w:rsidR="00F22DD6" w:rsidRPr="00F22DD6" w:rsidRDefault="00F22DD6" w:rsidP="00F22DD6">
      <w:pPr>
        <w:rPr>
          <w:sz w:val="20"/>
          <w:szCs w:val="20"/>
        </w:rPr>
      </w:pPr>
      <w:r w:rsidRPr="00F22DD6">
        <w:rPr>
          <w:b/>
          <w:sz w:val="20"/>
          <w:szCs w:val="20"/>
        </w:rPr>
        <w:t>Overzicht Versies</w:t>
      </w:r>
      <w:r w:rsidRPr="00F22DD6">
        <w:rPr>
          <w:b/>
          <w:sz w:val="20"/>
          <w:szCs w:val="20"/>
        </w:rPr>
        <w:tab/>
      </w:r>
      <w:r w:rsidRPr="00F22DD6">
        <w:rPr>
          <w:sz w:val="20"/>
          <w:szCs w:val="20"/>
        </w:rPr>
        <w:t>:</w:t>
      </w:r>
      <w:r w:rsidR="005F5A75">
        <w:rPr>
          <w:sz w:val="20"/>
          <w:szCs w:val="20"/>
        </w:rPr>
        <w:t xml:space="preserve"> 1.0</w:t>
      </w:r>
    </w:p>
    <w:p w:rsidR="00F22DD6" w:rsidRPr="00F22DD6" w:rsidRDefault="00F22DD6" w:rsidP="00F22DD6">
      <w:pPr>
        <w:rPr>
          <w:sz w:val="20"/>
          <w:szCs w:val="20"/>
        </w:rPr>
      </w:pPr>
    </w:p>
    <w:tbl>
      <w:tblPr>
        <w:tblStyle w:val="Tabellijst5"/>
        <w:tblW w:w="0" w:type="auto"/>
        <w:tblLook w:val="00A0" w:firstRow="1" w:lastRow="0" w:firstColumn="1" w:lastColumn="0" w:noHBand="0" w:noVBand="0"/>
      </w:tblPr>
      <w:tblGrid>
        <w:gridCol w:w="992"/>
        <w:gridCol w:w="1418"/>
        <w:gridCol w:w="5985"/>
      </w:tblGrid>
      <w:tr w:rsidR="00F22DD6" w:rsidRPr="00F22DD6" w:rsidTr="009663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2" w:type="dxa"/>
          </w:tcPr>
          <w:p w:rsidR="00F22DD6" w:rsidRPr="00F22DD6" w:rsidRDefault="00F22DD6" w:rsidP="00297EF0">
            <w:pPr>
              <w:ind w:left="0"/>
              <w:rPr>
                <w:sz w:val="20"/>
                <w:szCs w:val="20"/>
              </w:rPr>
            </w:pPr>
            <w:r w:rsidRPr="00F22DD6">
              <w:rPr>
                <w:sz w:val="20"/>
                <w:szCs w:val="20"/>
              </w:rPr>
              <w:t>Versie</w:t>
            </w:r>
          </w:p>
        </w:tc>
        <w:tc>
          <w:tcPr>
            <w:tcW w:w="1418" w:type="dxa"/>
          </w:tcPr>
          <w:p w:rsidR="00F22DD6" w:rsidRPr="00F22DD6" w:rsidRDefault="00F22DD6" w:rsidP="00297EF0">
            <w:pPr>
              <w:ind w:left="0"/>
              <w:cnfStyle w:val="100000000000" w:firstRow="1" w:lastRow="0" w:firstColumn="0" w:lastColumn="0" w:oddVBand="0" w:evenVBand="0" w:oddHBand="0" w:evenHBand="0" w:firstRowFirstColumn="0" w:firstRowLastColumn="0" w:lastRowFirstColumn="0" w:lastRowLastColumn="0"/>
              <w:rPr>
                <w:sz w:val="20"/>
                <w:szCs w:val="20"/>
              </w:rPr>
            </w:pPr>
            <w:r w:rsidRPr="00F22DD6">
              <w:rPr>
                <w:sz w:val="20"/>
                <w:szCs w:val="20"/>
              </w:rPr>
              <w:t>Datum</w:t>
            </w:r>
          </w:p>
        </w:tc>
        <w:tc>
          <w:tcPr>
            <w:tcW w:w="5985" w:type="dxa"/>
          </w:tcPr>
          <w:p w:rsidR="00F22DD6" w:rsidRPr="00F22DD6" w:rsidRDefault="00F22DD6" w:rsidP="00297EF0">
            <w:pPr>
              <w:ind w:left="0"/>
              <w:cnfStyle w:val="100000000000" w:firstRow="1" w:lastRow="0" w:firstColumn="0" w:lastColumn="0" w:oddVBand="0" w:evenVBand="0" w:oddHBand="0" w:evenHBand="0" w:firstRowFirstColumn="0" w:firstRowLastColumn="0" w:lastRowFirstColumn="0" w:lastRowLastColumn="0"/>
              <w:rPr>
                <w:sz w:val="20"/>
                <w:szCs w:val="20"/>
              </w:rPr>
            </w:pPr>
            <w:r w:rsidRPr="00F22DD6">
              <w:rPr>
                <w:sz w:val="20"/>
                <w:szCs w:val="20"/>
              </w:rPr>
              <w:t>Omschrijving</w:t>
            </w:r>
          </w:p>
        </w:tc>
      </w:tr>
      <w:tr w:rsidR="00F22DD6" w:rsidRPr="00F22DD6" w:rsidTr="00966318">
        <w:tc>
          <w:tcPr>
            <w:cnfStyle w:val="001000000000" w:firstRow="0" w:lastRow="0" w:firstColumn="1" w:lastColumn="0" w:oddVBand="0" w:evenVBand="0" w:oddHBand="0" w:evenHBand="0" w:firstRowFirstColumn="0" w:firstRowLastColumn="0" w:lastRowFirstColumn="0" w:lastRowLastColumn="0"/>
            <w:tcW w:w="992" w:type="dxa"/>
          </w:tcPr>
          <w:p w:rsidR="00F22DD6" w:rsidRPr="00F22DD6" w:rsidRDefault="00F22DD6" w:rsidP="00297EF0">
            <w:pPr>
              <w:ind w:left="0"/>
              <w:rPr>
                <w:sz w:val="20"/>
                <w:szCs w:val="20"/>
              </w:rPr>
            </w:pPr>
          </w:p>
        </w:tc>
        <w:tc>
          <w:tcPr>
            <w:tcW w:w="1418" w:type="dxa"/>
          </w:tcPr>
          <w:p w:rsidR="00F22DD6" w:rsidRPr="00F22DD6" w:rsidRDefault="00F22DD6" w:rsidP="00297EF0">
            <w:pPr>
              <w:ind w:left="0"/>
              <w:cnfStyle w:val="000000000000" w:firstRow="0" w:lastRow="0" w:firstColumn="0" w:lastColumn="0" w:oddVBand="0" w:evenVBand="0" w:oddHBand="0" w:evenHBand="0" w:firstRowFirstColumn="0" w:firstRowLastColumn="0" w:lastRowFirstColumn="0" w:lastRowLastColumn="0"/>
              <w:rPr>
                <w:sz w:val="20"/>
                <w:szCs w:val="20"/>
              </w:rPr>
            </w:pPr>
          </w:p>
        </w:tc>
        <w:tc>
          <w:tcPr>
            <w:tcW w:w="5985" w:type="dxa"/>
          </w:tcPr>
          <w:p w:rsidR="00F22DD6" w:rsidRPr="00F22DD6" w:rsidRDefault="00F22DD6" w:rsidP="00297EF0">
            <w:pPr>
              <w:ind w:left="0"/>
              <w:cnfStyle w:val="000000000000" w:firstRow="0" w:lastRow="0" w:firstColumn="0" w:lastColumn="0" w:oddVBand="0" w:evenVBand="0" w:oddHBand="0" w:evenHBand="0" w:firstRowFirstColumn="0" w:firstRowLastColumn="0" w:lastRowFirstColumn="0" w:lastRowLastColumn="0"/>
              <w:rPr>
                <w:sz w:val="20"/>
                <w:szCs w:val="20"/>
              </w:rPr>
            </w:pPr>
            <w:r w:rsidRPr="00F22DD6">
              <w:rPr>
                <w:sz w:val="20"/>
                <w:szCs w:val="20"/>
              </w:rPr>
              <w:t>Eerste versie, ontwerpfase</w:t>
            </w:r>
          </w:p>
        </w:tc>
      </w:tr>
      <w:tr w:rsidR="00F22DD6" w:rsidRPr="00F22DD6" w:rsidTr="00966318">
        <w:tc>
          <w:tcPr>
            <w:cnfStyle w:val="001000000000" w:firstRow="0" w:lastRow="0" w:firstColumn="1" w:lastColumn="0" w:oddVBand="0" w:evenVBand="0" w:oddHBand="0" w:evenHBand="0" w:firstRowFirstColumn="0" w:firstRowLastColumn="0" w:lastRowFirstColumn="0" w:lastRowLastColumn="0"/>
            <w:tcW w:w="992" w:type="dxa"/>
          </w:tcPr>
          <w:p w:rsidR="00F22DD6" w:rsidRPr="00F22DD6" w:rsidRDefault="00F22DD6" w:rsidP="00297EF0">
            <w:pPr>
              <w:ind w:left="0"/>
              <w:rPr>
                <w:sz w:val="20"/>
                <w:szCs w:val="20"/>
              </w:rPr>
            </w:pPr>
            <w:r w:rsidRPr="00F22DD6">
              <w:rPr>
                <w:sz w:val="20"/>
                <w:szCs w:val="20"/>
              </w:rPr>
              <w:tab/>
            </w:r>
          </w:p>
        </w:tc>
        <w:tc>
          <w:tcPr>
            <w:tcW w:w="1418" w:type="dxa"/>
          </w:tcPr>
          <w:p w:rsidR="00F22DD6" w:rsidRPr="00F22DD6" w:rsidRDefault="00F22DD6" w:rsidP="00297EF0">
            <w:pPr>
              <w:ind w:left="0"/>
              <w:cnfStyle w:val="000000000000" w:firstRow="0" w:lastRow="0" w:firstColumn="0" w:lastColumn="0" w:oddVBand="0" w:evenVBand="0" w:oddHBand="0" w:evenHBand="0" w:firstRowFirstColumn="0" w:firstRowLastColumn="0" w:lastRowFirstColumn="0" w:lastRowLastColumn="0"/>
              <w:rPr>
                <w:sz w:val="20"/>
                <w:szCs w:val="20"/>
              </w:rPr>
            </w:pPr>
          </w:p>
        </w:tc>
        <w:tc>
          <w:tcPr>
            <w:tcW w:w="5985" w:type="dxa"/>
          </w:tcPr>
          <w:p w:rsidR="00F22DD6" w:rsidRPr="00F22DD6" w:rsidRDefault="00F22DD6" w:rsidP="00297EF0">
            <w:pPr>
              <w:ind w:left="0"/>
              <w:cnfStyle w:val="000000000000" w:firstRow="0" w:lastRow="0" w:firstColumn="0" w:lastColumn="0" w:oddVBand="0" w:evenVBand="0" w:oddHBand="0" w:evenHBand="0" w:firstRowFirstColumn="0" w:firstRowLastColumn="0" w:lastRowFirstColumn="0" w:lastRowLastColumn="0"/>
              <w:rPr>
                <w:sz w:val="20"/>
                <w:szCs w:val="20"/>
              </w:rPr>
            </w:pPr>
          </w:p>
        </w:tc>
      </w:tr>
      <w:tr w:rsidR="00F22DD6" w:rsidRPr="00F22DD6" w:rsidTr="00966318">
        <w:tc>
          <w:tcPr>
            <w:cnfStyle w:val="001000000000" w:firstRow="0" w:lastRow="0" w:firstColumn="1" w:lastColumn="0" w:oddVBand="0" w:evenVBand="0" w:oddHBand="0" w:evenHBand="0" w:firstRowFirstColumn="0" w:firstRowLastColumn="0" w:lastRowFirstColumn="0" w:lastRowLastColumn="0"/>
            <w:tcW w:w="992" w:type="dxa"/>
          </w:tcPr>
          <w:p w:rsidR="00F22DD6" w:rsidRPr="00F22DD6" w:rsidRDefault="00F22DD6" w:rsidP="00297EF0">
            <w:pPr>
              <w:ind w:left="0"/>
              <w:rPr>
                <w:sz w:val="20"/>
                <w:szCs w:val="20"/>
              </w:rPr>
            </w:pPr>
          </w:p>
        </w:tc>
        <w:tc>
          <w:tcPr>
            <w:tcW w:w="1418" w:type="dxa"/>
          </w:tcPr>
          <w:p w:rsidR="00F22DD6" w:rsidRPr="00F22DD6" w:rsidRDefault="00F22DD6" w:rsidP="00297EF0">
            <w:pPr>
              <w:ind w:left="0"/>
              <w:cnfStyle w:val="000000000000" w:firstRow="0" w:lastRow="0" w:firstColumn="0" w:lastColumn="0" w:oddVBand="0" w:evenVBand="0" w:oddHBand="0" w:evenHBand="0" w:firstRowFirstColumn="0" w:firstRowLastColumn="0" w:lastRowFirstColumn="0" w:lastRowLastColumn="0"/>
              <w:rPr>
                <w:sz w:val="20"/>
                <w:szCs w:val="20"/>
              </w:rPr>
            </w:pPr>
          </w:p>
        </w:tc>
        <w:tc>
          <w:tcPr>
            <w:tcW w:w="5985" w:type="dxa"/>
          </w:tcPr>
          <w:p w:rsidR="00F22DD6" w:rsidRPr="00F22DD6" w:rsidRDefault="00F22DD6" w:rsidP="00297EF0">
            <w:pPr>
              <w:ind w:left="0"/>
              <w:cnfStyle w:val="000000000000" w:firstRow="0" w:lastRow="0" w:firstColumn="0" w:lastColumn="0" w:oddVBand="0" w:evenVBand="0" w:oddHBand="0" w:evenHBand="0" w:firstRowFirstColumn="0" w:firstRowLastColumn="0" w:lastRowFirstColumn="0" w:lastRowLastColumn="0"/>
              <w:rPr>
                <w:sz w:val="20"/>
                <w:szCs w:val="20"/>
              </w:rPr>
            </w:pPr>
          </w:p>
        </w:tc>
      </w:tr>
      <w:tr w:rsidR="00F22DD6" w:rsidRPr="00F22DD6" w:rsidTr="00966318">
        <w:tc>
          <w:tcPr>
            <w:cnfStyle w:val="001000000000" w:firstRow="0" w:lastRow="0" w:firstColumn="1" w:lastColumn="0" w:oddVBand="0" w:evenVBand="0" w:oddHBand="0" w:evenHBand="0" w:firstRowFirstColumn="0" w:firstRowLastColumn="0" w:lastRowFirstColumn="0" w:lastRowLastColumn="0"/>
            <w:tcW w:w="992" w:type="dxa"/>
          </w:tcPr>
          <w:p w:rsidR="00F22DD6" w:rsidRPr="00F22DD6" w:rsidRDefault="00F22DD6" w:rsidP="00297EF0">
            <w:pPr>
              <w:ind w:left="0"/>
              <w:rPr>
                <w:sz w:val="20"/>
                <w:szCs w:val="20"/>
              </w:rPr>
            </w:pPr>
          </w:p>
        </w:tc>
        <w:tc>
          <w:tcPr>
            <w:tcW w:w="1418" w:type="dxa"/>
          </w:tcPr>
          <w:p w:rsidR="00F22DD6" w:rsidRPr="00F22DD6" w:rsidRDefault="00F22DD6" w:rsidP="00297EF0">
            <w:pPr>
              <w:ind w:left="0"/>
              <w:cnfStyle w:val="000000000000" w:firstRow="0" w:lastRow="0" w:firstColumn="0" w:lastColumn="0" w:oddVBand="0" w:evenVBand="0" w:oddHBand="0" w:evenHBand="0" w:firstRowFirstColumn="0" w:firstRowLastColumn="0" w:lastRowFirstColumn="0" w:lastRowLastColumn="0"/>
              <w:rPr>
                <w:sz w:val="20"/>
                <w:szCs w:val="20"/>
              </w:rPr>
            </w:pPr>
          </w:p>
        </w:tc>
        <w:tc>
          <w:tcPr>
            <w:tcW w:w="5985" w:type="dxa"/>
          </w:tcPr>
          <w:p w:rsidR="00F22DD6" w:rsidRPr="00F22DD6" w:rsidRDefault="00F22DD6" w:rsidP="00297EF0">
            <w:pPr>
              <w:ind w:left="0"/>
              <w:cnfStyle w:val="000000000000" w:firstRow="0" w:lastRow="0" w:firstColumn="0" w:lastColumn="0" w:oddVBand="0" w:evenVBand="0" w:oddHBand="0" w:evenHBand="0" w:firstRowFirstColumn="0" w:firstRowLastColumn="0" w:lastRowFirstColumn="0" w:lastRowLastColumn="0"/>
              <w:rPr>
                <w:sz w:val="20"/>
                <w:szCs w:val="20"/>
              </w:rPr>
            </w:pPr>
          </w:p>
        </w:tc>
      </w:tr>
    </w:tbl>
    <w:p w:rsidR="00F22DD6" w:rsidRPr="00F22DD6" w:rsidRDefault="00F22DD6" w:rsidP="00F22DD6">
      <w:pPr>
        <w:rPr>
          <w:sz w:val="20"/>
          <w:szCs w:val="20"/>
        </w:rPr>
      </w:pPr>
    </w:p>
    <w:p w:rsidR="00F22DD6" w:rsidRPr="00126DA4" w:rsidRDefault="00F22DD6" w:rsidP="00297EF0"/>
    <w:sectPr w:rsidR="00F22DD6" w:rsidRPr="00126DA4" w:rsidSect="00B35EF5">
      <w:headerReference w:type="first" r:id="rId13"/>
      <w:pgSz w:w="11907" w:h="16840" w:code="9"/>
      <w:pgMar w:top="1627" w:right="1111" w:bottom="1440" w:left="1797" w:header="72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7EF0" w:rsidRDefault="00297EF0">
      <w:r>
        <w:separator/>
      </w:r>
    </w:p>
  </w:endnote>
  <w:endnote w:type="continuationSeparator" w:id="0">
    <w:p w:rsidR="00297EF0" w:rsidRDefault="00297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onotype Sorts">
    <w:altName w:val="Symbol"/>
    <w:charset w:val="02"/>
    <w:family w:val="auto"/>
    <w:pitch w:val="variable"/>
    <w:sig w:usb0="00000000" w:usb1="10000000" w:usb2="00000000" w:usb3="00000000" w:csb0="80000000" w:csb1="00000000"/>
  </w:font>
  <w:font w:name="Segoe UI Light">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7EF0" w:rsidRDefault="00297EF0">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3</w:t>
    </w:r>
    <w:r>
      <w:rPr>
        <w:rStyle w:val="Paginanummer"/>
      </w:rPr>
      <w:fldChar w:fldCharType="end"/>
    </w:r>
  </w:p>
  <w:p w:rsidR="00297EF0" w:rsidRDefault="00297EF0">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7EF0" w:rsidRDefault="00297EF0">
    <w:pPr>
      <w:pStyle w:val="Voettekst"/>
      <w:framePr w:wrap="around" w:vAnchor="text" w:hAnchor="page" w:x="9073" w:y="23"/>
      <w:rPr>
        <w:rStyle w:val="Paginanummer"/>
      </w:rPr>
    </w:pPr>
    <w:r>
      <w:rPr>
        <w:rStyle w:val="Paginanummer"/>
      </w:rPr>
      <w:t xml:space="preserve">blad: </w:t>
    </w:r>
    <w:r>
      <w:rPr>
        <w:rStyle w:val="Paginanummer"/>
      </w:rPr>
      <w:fldChar w:fldCharType="begin"/>
    </w:r>
    <w:r>
      <w:rPr>
        <w:rStyle w:val="Paginanummer"/>
      </w:rPr>
      <w:instrText xml:space="preserve">PAGE  </w:instrText>
    </w:r>
    <w:r>
      <w:rPr>
        <w:rStyle w:val="Paginanummer"/>
      </w:rPr>
      <w:fldChar w:fldCharType="separate"/>
    </w:r>
    <w:r>
      <w:rPr>
        <w:rStyle w:val="Paginanummer"/>
        <w:noProof/>
      </w:rPr>
      <w:t>1</w:t>
    </w:r>
    <w:r>
      <w:rPr>
        <w:rStyle w:val="Paginanummer"/>
      </w:rPr>
      <w:fldChar w:fldCharType="end"/>
    </w:r>
  </w:p>
  <w:p w:rsidR="00297EF0" w:rsidRDefault="00297EF0">
    <w:pPr>
      <w:pStyle w:val="Voettekst"/>
      <w:pBdr>
        <w:top w:val="single" w:sz="6" w:space="1" w:color="000000"/>
      </w:pBdr>
    </w:pPr>
    <w:r>
      <w:t xml:space="preserve">V&amp;G-plan voor: </w:t>
    </w:r>
    <w:r w:rsidRPr="00A0158F">
      <w:rPr>
        <w:lang w:val="nl"/>
      </w:rPr>
      <w:t>Raamovereenkomst bomen vellen en planten</w:t>
    </w:r>
  </w:p>
  <w:p w:rsidR="00297EF0" w:rsidRDefault="00297EF0">
    <w:pPr>
      <w:pStyle w:val="Voettekst"/>
    </w:pPr>
    <w:proofErr w:type="spellStart"/>
    <w:r>
      <w:t>Besteknr</w:t>
    </w:r>
    <w:proofErr w:type="spellEnd"/>
    <w:r>
      <w:t>: RD21-017-01</w:t>
    </w:r>
  </w:p>
  <w:p w:rsidR="00297EF0" w:rsidRPr="004A08C8" w:rsidRDefault="00297EF0">
    <w:pPr>
      <w:pStyle w:val="Voettekst"/>
    </w:pPr>
    <w:r>
      <w:tab/>
    </w:r>
    <w:r>
      <w:tab/>
    </w:r>
    <w:r w:rsidRPr="00A933DC">
      <w:t>RD</w:t>
    </w:r>
    <w:r>
      <w:t>21</w:t>
    </w:r>
    <w:r w:rsidRPr="00A933DC">
      <w:t>-0</w:t>
    </w:r>
    <w:r>
      <w:t>17</w:t>
    </w:r>
    <w:r w:rsidRPr="00A933DC">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7EF0" w:rsidRDefault="00297EF0">
      <w:r>
        <w:separator/>
      </w:r>
    </w:p>
  </w:footnote>
  <w:footnote w:type="continuationSeparator" w:id="0">
    <w:p w:rsidR="00297EF0" w:rsidRDefault="00297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7EF0" w:rsidRDefault="00297EF0">
    <w:pPr>
      <w:pStyle w:val="Koptekst"/>
      <w:pBdr>
        <w:top w:val="single" w:sz="6" w:space="1" w:color="000000"/>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7EF0" w:rsidRDefault="00297EF0">
    <w:pPr>
      <w:pStyle w:val="Koptekst"/>
    </w:pPr>
  </w:p>
  <w:tbl>
    <w:tblPr>
      <w:tblW w:w="0" w:type="auto"/>
      <w:tblLook w:val="01E0" w:firstRow="1" w:lastRow="1" w:firstColumn="1" w:lastColumn="1" w:noHBand="0" w:noVBand="0"/>
    </w:tblPr>
    <w:tblGrid>
      <w:gridCol w:w="4607"/>
      <w:gridCol w:w="4608"/>
    </w:tblGrid>
    <w:tr w:rsidR="00297EF0" w:rsidTr="004B6715">
      <w:tc>
        <w:tcPr>
          <w:tcW w:w="4607" w:type="dxa"/>
        </w:tcPr>
        <w:p w:rsidR="00297EF0" w:rsidRDefault="00297EF0" w:rsidP="00322C08">
          <w:pPr>
            <w:pStyle w:val="Koptekst"/>
            <w:ind w:left="-180"/>
          </w:pPr>
        </w:p>
      </w:tc>
      <w:tc>
        <w:tcPr>
          <w:tcW w:w="4608" w:type="dxa"/>
        </w:tcPr>
        <w:p w:rsidR="00297EF0" w:rsidRPr="004B6715" w:rsidRDefault="00297EF0" w:rsidP="004B6715">
          <w:pPr>
            <w:jc w:val="right"/>
            <w:rPr>
              <w:b/>
              <w:sz w:val="26"/>
              <w:szCs w:val="26"/>
            </w:rPr>
          </w:pPr>
          <w:r w:rsidRPr="004B6715">
            <w:rPr>
              <w:b/>
              <w:sz w:val="26"/>
              <w:szCs w:val="26"/>
            </w:rPr>
            <w:t xml:space="preserve"> </w:t>
          </w:r>
        </w:p>
      </w:tc>
    </w:tr>
    <w:tr w:rsidR="00297EF0" w:rsidTr="004B6715">
      <w:tc>
        <w:tcPr>
          <w:tcW w:w="4607" w:type="dxa"/>
        </w:tcPr>
        <w:p w:rsidR="00297EF0" w:rsidRDefault="00297EF0" w:rsidP="004B6715"/>
      </w:tc>
      <w:tc>
        <w:tcPr>
          <w:tcW w:w="4608" w:type="dxa"/>
        </w:tcPr>
        <w:p w:rsidR="00297EF0" w:rsidRDefault="00297EF0" w:rsidP="004B6715"/>
      </w:tc>
    </w:tr>
  </w:tbl>
  <w:p w:rsidR="00297EF0" w:rsidRDefault="00297EF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FA0B5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09EE2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06AFF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F78E8B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DEE73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5E9D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A675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D8BF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504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08FA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50DA1C50"/>
    <w:lvl w:ilvl="0">
      <w:start w:val="1"/>
      <w:numFmt w:val="decimal"/>
      <w:pStyle w:val="Kop1"/>
      <w:lvlText w:val="%1."/>
      <w:legacy w:legacy="1" w:legacySpace="0" w:legacyIndent="567"/>
      <w:lvlJc w:val="left"/>
      <w:pPr>
        <w:ind w:left="2552" w:hanging="567"/>
      </w:pPr>
    </w:lvl>
    <w:lvl w:ilvl="1">
      <w:start w:val="1"/>
      <w:numFmt w:val="decimal"/>
      <w:pStyle w:val="Kop2"/>
      <w:lvlText w:val="%1.%2."/>
      <w:legacy w:legacy="1" w:legacySpace="0" w:legacyIndent="708"/>
      <w:lvlJc w:val="left"/>
      <w:pPr>
        <w:ind w:left="709" w:hanging="708"/>
      </w:pPr>
    </w:lvl>
    <w:lvl w:ilvl="2">
      <w:start w:val="1"/>
      <w:numFmt w:val="decimal"/>
      <w:pStyle w:val="Kop3"/>
      <w:lvlText w:val="%1.%2.%3."/>
      <w:legacy w:legacy="1" w:legacySpace="0" w:legacyIndent="708"/>
      <w:lvlJc w:val="left"/>
      <w:pPr>
        <w:ind w:left="850" w:hanging="708"/>
      </w:pPr>
    </w:lvl>
    <w:lvl w:ilvl="3">
      <w:start w:val="1"/>
      <w:numFmt w:val="decimal"/>
      <w:pStyle w:val="Kop4"/>
      <w:lvlText w:val="%1.%2.%3.%4."/>
      <w:legacy w:legacy="1" w:legacySpace="0" w:legacyIndent="708"/>
      <w:lvlJc w:val="left"/>
      <w:pPr>
        <w:ind w:left="2127" w:hanging="708"/>
      </w:pPr>
    </w:lvl>
    <w:lvl w:ilvl="4">
      <w:start w:val="1"/>
      <w:numFmt w:val="decimal"/>
      <w:lvlText w:val="%1.%2.%3.%4.%5."/>
      <w:legacy w:legacy="1" w:legacySpace="0" w:legacyIndent="708"/>
      <w:lvlJc w:val="left"/>
      <w:pPr>
        <w:ind w:left="2977" w:hanging="708"/>
      </w:pPr>
    </w:lvl>
    <w:lvl w:ilvl="5">
      <w:start w:val="1"/>
      <w:numFmt w:val="decimal"/>
      <w:lvlText w:val="%1.%2.%3.%4.%5.%6."/>
      <w:legacy w:legacy="1" w:legacySpace="0" w:legacyIndent="708"/>
      <w:lvlJc w:val="left"/>
      <w:pPr>
        <w:ind w:left="4107" w:hanging="708"/>
      </w:pPr>
    </w:lvl>
    <w:lvl w:ilvl="6">
      <w:start w:val="1"/>
      <w:numFmt w:val="decimal"/>
      <w:lvlText w:val="%1.%2.%3.%4.%5.%6.%7."/>
      <w:legacy w:legacy="1" w:legacySpace="0" w:legacyIndent="708"/>
      <w:lvlJc w:val="left"/>
      <w:pPr>
        <w:ind w:left="4815" w:hanging="708"/>
      </w:pPr>
    </w:lvl>
    <w:lvl w:ilvl="7">
      <w:start w:val="1"/>
      <w:numFmt w:val="decimal"/>
      <w:lvlText w:val="%1.%2.%3.%4.%5.%6.%7.%8."/>
      <w:legacy w:legacy="1" w:legacySpace="0" w:legacyIndent="708"/>
      <w:lvlJc w:val="left"/>
      <w:pPr>
        <w:ind w:left="5523" w:hanging="708"/>
      </w:pPr>
    </w:lvl>
    <w:lvl w:ilvl="8">
      <w:start w:val="1"/>
      <w:numFmt w:val="decimal"/>
      <w:lvlText w:val="%1.%2.%3.%4.%5.%6.%7.%8.%9."/>
      <w:legacy w:legacy="1" w:legacySpace="0" w:legacyIndent="708"/>
      <w:lvlJc w:val="left"/>
      <w:pPr>
        <w:ind w:left="6231" w:hanging="708"/>
      </w:pPr>
    </w:lvl>
  </w:abstractNum>
  <w:abstractNum w:abstractNumId="11" w15:restartNumberingAfterBreak="0">
    <w:nsid w:val="0E601E5A"/>
    <w:multiLevelType w:val="hybridMultilevel"/>
    <w:tmpl w:val="49F6B864"/>
    <w:lvl w:ilvl="0" w:tplc="C86A0442">
      <w:numFmt w:val="bullet"/>
      <w:lvlText w:val="-"/>
      <w:lvlJc w:val="left"/>
      <w:pPr>
        <w:ind w:left="644" w:hanging="360"/>
      </w:pPr>
      <w:rPr>
        <w:rFonts w:ascii="Arial" w:eastAsia="Times New Roman" w:hAnsi="Arial" w:cs="Aria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2" w15:restartNumberingAfterBreak="0">
    <w:nsid w:val="151C0BEC"/>
    <w:multiLevelType w:val="singleLevel"/>
    <w:tmpl w:val="74684382"/>
    <w:lvl w:ilvl="0">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1F721717"/>
    <w:multiLevelType w:val="singleLevel"/>
    <w:tmpl w:val="74684382"/>
    <w:lvl w:ilvl="0">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2DD050A0"/>
    <w:multiLevelType w:val="singleLevel"/>
    <w:tmpl w:val="78420824"/>
    <w:lvl w:ilvl="0">
      <w:numFmt w:val="bullet"/>
      <w:lvlText w:val="-"/>
      <w:lvlJc w:val="left"/>
      <w:pPr>
        <w:tabs>
          <w:tab w:val="num" w:pos="360"/>
        </w:tabs>
        <w:ind w:left="284" w:hanging="284"/>
      </w:pPr>
      <w:rPr>
        <w:rFonts w:ascii="Times New Roman" w:hAnsi="Times New Roman" w:hint="default"/>
      </w:rPr>
    </w:lvl>
  </w:abstractNum>
  <w:abstractNum w:abstractNumId="15" w15:restartNumberingAfterBreak="0">
    <w:nsid w:val="2FB275C6"/>
    <w:multiLevelType w:val="hybridMultilevel"/>
    <w:tmpl w:val="1D5E157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6" w15:restartNumberingAfterBreak="0">
    <w:nsid w:val="37EB7F58"/>
    <w:multiLevelType w:val="singleLevel"/>
    <w:tmpl w:val="74684382"/>
    <w:lvl w:ilvl="0">
      <w:numFmt w:val="bullet"/>
      <w:lvlText w:val="-"/>
      <w:lvlJc w:val="left"/>
      <w:pPr>
        <w:tabs>
          <w:tab w:val="num" w:pos="360"/>
        </w:tabs>
        <w:ind w:left="360" w:hanging="360"/>
      </w:pPr>
      <w:rPr>
        <w:rFonts w:ascii="Times New Roman" w:hAnsi="Times New Roman" w:hint="default"/>
      </w:rPr>
    </w:lvl>
  </w:abstractNum>
  <w:abstractNum w:abstractNumId="17" w15:restartNumberingAfterBreak="0">
    <w:nsid w:val="3D634C5A"/>
    <w:multiLevelType w:val="multilevel"/>
    <w:tmpl w:val="10C4AF5A"/>
    <w:lvl w:ilvl="0">
      <w:start w:val="1"/>
      <w:numFmt w:val="decimal"/>
      <w:lvlText w:val="%1"/>
      <w:lvlJc w:val="left"/>
      <w:pPr>
        <w:tabs>
          <w:tab w:val="num" w:pos="705"/>
        </w:tabs>
        <w:ind w:left="705" w:hanging="705"/>
      </w:pPr>
      <w:rPr>
        <w:rFonts w:hint="default"/>
      </w:rPr>
    </w:lvl>
    <w:lvl w:ilvl="1">
      <w:start w:val="1"/>
      <w:numFmt w:val="decimal"/>
      <w:isLgl/>
      <w:lvlText w:val="%1.%2."/>
      <w:lvlJc w:val="left"/>
      <w:pPr>
        <w:tabs>
          <w:tab w:val="num" w:pos="1444"/>
        </w:tabs>
        <w:ind w:left="1444" w:hanging="735"/>
      </w:pPr>
      <w:rPr>
        <w:rFonts w:hint="default"/>
      </w:rPr>
    </w:lvl>
    <w:lvl w:ilvl="2">
      <w:start w:val="1"/>
      <w:numFmt w:val="decimal"/>
      <w:isLgl/>
      <w:lvlText w:val="%1.%2.%3."/>
      <w:lvlJc w:val="left"/>
      <w:pPr>
        <w:tabs>
          <w:tab w:val="num" w:pos="2153"/>
        </w:tabs>
        <w:ind w:left="2153" w:hanging="735"/>
      </w:pPr>
      <w:rPr>
        <w:rFonts w:hint="default"/>
      </w:rPr>
    </w:lvl>
    <w:lvl w:ilvl="3">
      <w:start w:val="1"/>
      <w:numFmt w:val="decimal"/>
      <w:isLgl/>
      <w:lvlText w:val="%1.%2.%3.%4."/>
      <w:lvlJc w:val="left"/>
      <w:pPr>
        <w:tabs>
          <w:tab w:val="num" w:pos="2862"/>
        </w:tabs>
        <w:ind w:left="2862" w:hanging="735"/>
      </w:pPr>
      <w:rPr>
        <w:rFonts w:hint="default"/>
      </w:rPr>
    </w:lvl>
    <w:lvl w:ilvl="4">
      <w:start w:val="1"/>
      <w:numFmt w:val="decimal"/>
      <w:isLgl/>
      <w:lvlText w:val="%1.%2.%3.%4.%5."/>
      <w:lvlJc w:val="left"/>
      <w:pPr>
        <w:tabs>
          <w:tab w:val="num" w:pos="3916"/>
        </w:tabs>
        <w:ind w:left="3916" w:hanging="1080"/>
      </w:pPr>
      <w:rPr>
        <w:rFonts w:hint="default"/>
      </w:rPr>
    </w:lvl>
    <w:lvl w:ilvl="5">
      <w:start w:val="1"/>
      <w:numFmt w:val="decimal"/>
      <w:isLgl/>
      <w:lvlText w:val="%1.%2.%3.%4.%5.%6."/>
      <w:lvlJc w:val="left"/>
      <w:pPr>
        <w:tabs>
          <w:tab w:val="num" w:pos="4625"/>
        </w:tabs>
        <w:ind w:left="4625" w:hanging="1080"/>
      </w:pPr>
      <w:rPr>
        <w:rFonts w:hint="default"/>
      </w:rPr>
    </w:lvl>
    <w:lvl w:ilvl="6">
      <w:start w:val="1"/>
      <w:numFmt w:val="decimal"/>
      <w:isLgl/>
      <w:lvlText w:val="%1.%2.%3.%4.%5.%6.%7."/>
      <w:lvlJc w:val="left"/>
      <w:pPr>
        <w:tabs>
          <w:tab w:val="num" w:pos="5694"/>
        </w:tabs>
        <w:ind w:left="5694" w:hanging="1440"/>
      </w:pPr>
      <w:rPr>
        <w:rFonts w:hint="default"/>
      </w:rPr>
    </w:lvl>
    <w:lvl w:ilvl="7">
      <w:start w:val="1"/>
      <w:numFmt w:val="decimal"/>
      <w:isLgl/>
      <w:lvlText w:val="%1.%2.%3.%4.%5.%6.%7.%8."/>
      <w:lvlJc w:val="left"/>
      <w:pPr>
        <w:tabs>
          <w:tab w:val="num" w:pos="6403"/>
        </w:tabs>
        <w:ind w:left="6403" w:hanging="1440"/>
      </w:pPr>
      <w:rPr>
        <w:rFonts w:hint="default"/>
      </w:rPr>
    </w:lvl>
    <w:lvl w:ilvl="8">
      <w:start w:val="1"/>
      <w:numFmt w:val="decimal"/>
      <w:isLgl/>
      <w:lvlText w:val="%1.%2.%3.%4.%5.%6.%7.%8.%9."/>
      <w:lvlJc w:val="left"/>
      <w:pPr>
        <w:tabs>
          <w:tab w:val="num" w:pos="7472"/>
        </w:tabs>
        <w:ind w:left="7472" w:hanging="1800"/>
      </w:pPr>
      <w:rPr>
        <w:rFonts w:hint="default"/>
      </w:rPr>
    </w:lvl>
  </w:abstractNum>
  <w:abstractNum w:abstractNumId="18" w15:restartNumberingAfterBreak="0">
    <w:nsid w:val="50297599"/>
    <w:multiLevelType w:val="singleLevel"/>
    <w:tmpl w:val="78420824"/>
    <w:lvl w:ilvl="0">
      <w:numFmt w:val="bullet"/>
      <w:lvlText w:val="-"/>
      <w:lvlJc w:val="left"/>
      <w:pPr>
        <w:tabs>
          <w:tab w:val="num" w:pos="360"/>
        </w:tabs>
        <w:ind w:left="284" w:hanging="284"/>
      </w:pPr>
      <w:rPr>
        <w:rFonts w:ascii="Times New Roman" w:hAnsi="Times New Roman" w:hint="default"/>
      </w:rPr>
    </w:lvl>
  </w:abstractNum>
  <w:abstractNum w:abstractNumId="19" w15:restartNumberingAfterBreak="0">
    <w:nsid w:val="50A9359B"/>
    <w:multiLevelType w:val="singleLevel"/>
    <w:tmpl w:val="78420824"/>
    <w:lvl w:ilvl="0">
      <w:numFmt w:val="bullet"/>
      <w:lvlText w:val="-"/>
      <w:lvlJc w:val="left"/>
      <w:pPr>
        <w:tabs>
          <w:tab w:val="num" w:pos="360"/>
        </w:tabs>
        <w:ind w:left="284" w:hanging="284"/>
      </w:pPr>
      <w:rPr>
        <w:rFonts w:ascii="Times New Roman" w:hAnsi="Times New Roman" w:hint="default"/>
      </w:rPr>
    </w:lvl>
  </w:abstractNum>
  <w:abstractNum w:abstractNumId="20" w15:restartNumberingAfterBreak="0">
    <w:nsid w:val="63CF4777"/>
    <w:multiLevelType w:val="hybridMultilevel"/>
    <w:tmpl w:val="DD8260E2"/>
    <w:lvl w:ilvl="0" w:tplc="BDDAC736">
      <w:start w:val="1"/>
      <w:numFmt w:val="bullet"/>
      <w:lvlText w:val=""/>
      <w:lvlJc w:val="left"/>
      <w:pPr>
        <w:tabs>
          <w:tab w:val="num" w:pos="360"/>
        </w:tabs>
        <w:ind w:left="360" w:hanging="360"/>
      </w:pPr>
      <w:rPr>
        <w:rFonts w:ascii="Symbol" w:hAnsi="Symbol" w:hint="default"/>
        <w:color w:val="auto"/>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A0F7110"/>
    <w:multiLevelType w:val="singleLevel"/>
    <w:tmpl w:val="78420824"/>
    <w:lvl w:ilvl="0">
      <w:numFmt w:val="bullet"/>
      <w:lvlText w:val="-"/>
      <w:lvlJc w:val="left"/>
      <w:pPr>
        <w:tabs>
          <w:tab w:val="num" w:pos="360"/>
        </w:tabs>
        <w:ind w:left="284" w:hanging="284"/>
      </w:pPr>
      <w:rPr>
        <w:rFonts w:ascii="Times New Roman" w:hAnsi="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7"/>
  </w:num>
  <w:num w:numId="13">
    <w:abstractNumId w:val="11"/>
  </w:num>
  <w:num w:numId="14">
    <w:abstractNumId w:val="16"/>
  </w:num>
  <w:num w:numId="15">
    <w:abstractNumId w:val="13"/>
  </w:num>
  <w:num w:numId="16">
    <w:abstractNumId w:val="12"/>
  </w:num>
  <w:num w:numId="17">
    <w:abstractNumId w:val="21"/>
  </w:num>
  <w:num w:numId="18">
    <w:abstractNumId w:val="19"/>
  </w:num>
  <w:num w:numId="19">
    <w:abstractNumId w:val="14"/>
  </w:num>
  <w:num w:numId="20">
    <w:abstractNumId w:val="18"/>
  </w:num>
  <w:num w:numId="21">
    <w:abstractNumId w:val="20"/>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SDAuthorID" w:val="23CC5BF9F6774EE0BF028943C6D72A75"/>
    <w:docVar w:name="SDHeaderGroupID" w:val="884F6D4039DF4DEBBA00926C39625216"/>
    <w:docVar w:name="SDHeaderID" w:val="90A9EF660639441BAEF3C0E5AFF83FE4"/>
    <w:docVar w:name="SDTemplateGroupID" w:val="B21EA92A2DDA4148AA72306C3E06FCE1"/>
    <w:docVar w:name="SDTemplateID" w:val="8DE5337DCBE54EC3A58AB5C61ACA9D7E"/>
    <w:docVar w:name="SDTypistID" w:val="23CC5BF9F6774EE0BF028943C6D72A75"/>
    <w:docVar w:name="SDUserGroupID" w:val="B77ED031ECF94B3AA285AB4F685BEB0A"/>
  </w:docVars>
  <w:rsids>
    <w:rsidRoot w:val="00F22DD6"/>
    <w:rsid w:val="00070C0F"/>
    <w:rsid w:val="000C5B6A"/>
    <w:rsid w:val="00147304"/>
    <w:rsid w:val="00156AD6"/>
    <w:rsid w:val="00221F48"/>
    <w:rsid w:val="00285616"/>
    <w:rsid w:val="00297EF0"/>
    <w:rsid w:val="00322C08"/>
    <w:rsid w:val="00333B77"/>
    <w:rsid w:val="003A51C9"/>
    <w:rsid w:val="0040057D"/>
    <w:rsid w:val="00435528"/>
    <w:rsid w:val="00476679"/>
    <w:rsid w:val="004B6715"/>
    <w:rsid w:val="00520637"/>
    <w:rsid w:val="005513EB"/>
    <w:rsid w:val="00584705"/>
    <w:rsid w:val="005F5A75"/>
    <w:rsid w:val="006C314E"/>
    <w:rsid w:val="006C7C7B"/>
    <w:rsid w:val="007429C1"/>
    <w:rsid w:val="00763EC8"/>
    <w:rsid w:val="007C369B"/>
    <w:rsid w:val="00810287"/>
    <w:rsid w:val="008D1721"/>
    <w:rsid w:val="00911108"/>
    <w:rsid w:val="00966318"/>
    <w:rsid w:val="00970258"/>
    <w:rsid w:val="00972831"/>
    <w:rsid w:val="009968D2"/>
    <w:rsid w:val="00A0158F"/>
    <w:rsid w:val="00A76715"/>
    <w:rsid w:val="00A933DC"/>
    <w:rsid w:val="00AE3238"/>
    <w:rsid w:val="00B031AD"/>
    <w:rsid w:val="00B35EF5"/>
    <w:rsid w:val="00B46C36"/>
    <w:rsid w:val="00BE5403"/>
    <w:rsid w:val="00C14ED2"/>
    <w:rsid w:val="00C20C3C"/>
    <w:rsid w:val="00C21C07"/>
    <w:rsid w:val="00C467DD"/>
    <w:rsid w:val="00C54E76"/>
    <w:rsid w:val="00CB610D"/>
    <w:rsid w:val="00D17FDB"/>
    <w:rsid w:val="00D509A1"/>
    <w:rsid w:val="00DE4744"/>
    <w:rsid w:val="00E01D33"/>
    <w:rsid w:val="00E50530"/>
    <w:rsid w:val="00EA30E4"/>
    <w:rsid w:val="00F22B66"/>
    <w:rsid w:val="00F22DD6"/>
    <w:rsid w:val="00F4114D"/>
    <w:rsid w:val="00FA44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5534C1"/>
  <w15:docId w15:val="{E4E3D71D-D163-4F03-84AC-8267E6F3A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50530"/>
    <w:rPr>
      <w:rFonts w:ascii="Arial" w:hAnsi="Arial"/>
      <w:sz w:val="22"/>
      <w:szCs w:val="24"/>
      <w:lang w:eastAsia="en-US"/>
    </w:rPr>
  </w:style>
  <w:style w:type="paragraph" w:styleId="Kop1">
    <w:name w:val="heading 1"/>
    <w:basedOn w:val="Standaard"/>
    <w:next w:val="Kop2"/>
    <w:link w:val="Kop1Char"/>
    <w:qFormat/>
    <w:rsid w:val="00F22DD6"/>
    <w:pPr>
      <w:keepNext/>
      <w:keepLines/>
      <w:numPr>
        <w:numId w:val="11"/>
      </w:numPr>
      <w:pBdr>
        <w:top w:val="single" w:sz="4" w:space="1" w:color="auto" w:shadow="1"/>
        <w:left w:val="single" w:sz="4" w:space="4" w:color="auto" w:shadow="1"/>
        <w:bottom w:val="single" w:sz="4" w:space="1" w:color="auto" w:shadow="1"/>
        <w:right w:val="single" w:sz="4" w:space="4" w:color="auto" w:shadow="1"/>
      </w:pBdr>
      <w:tabs>
        <w:tab w:val="left" w:pos="-1440"/>
        <w:tab w:val="left" w:pos="-720"/>
        <w:tab w:val="left" w:pos="0"/>
        <w:tab w:val="left" w:pos="562"/>
        <w:tab w:val="left" w:pos="948"/>
        <w:tab w:val="left" w:pos="1440"/>
        <w:tab w:val="left" w:pos="2160"/>
        <w:tab w:val="left" w:pos="2880"/>
        <w:tab w:val="left" w:pos="4320"/>
      </w:tabs>
      <w:suppressAutoHyphens/>
      <w:spacing w:after="360"/>
      <w:ind w:right="709"/>
      <w:outlineLvl w:val="0"/>
    </w:pPr>
    <w:rPr>
      <w:b/>
      <w:kern w:val="28"/>
      <w:sz w:val="24"/>
      <w:szCs w:val="20"/>
      <w:lang w:eastAsia="nl-NL"/>
    </w:rPr>
  </w:style>
  <w:style w:type="paragraph" w:styleId="Kop2">
    <w:name w:val="heading 2"/>
    <w:basedOn w:val="Standaard"/>
    <w:next w:val="Standaard"/>
    <w:link w:val="Kop2Char"/>
    <w:qFormat/>
    <w:rsid w:val="00F22DD6"/>
    <w:pPr>
      <w:keepNext/>
      <w:keepLines/>
      <w:numPr>
        <w:ilvl w:val="1"/>
        <w:numId w:val="11"/>
      </w:numPr>
      <w:tabs>
        <w:tab w:val="left" w:pos="-1440"/>
        <w:tab w:val="left" w:pos="-720"/>
        <w:tab w:val="left" w:pos="0"/>
        <w:tab w:val="left" w:pos="562"/>
        <w:tab w:val="left" w:pos="948"/>
        <w:tab w:val="left" w:pos="1440"/>
        <w:tab w:val="left" w:pos="2160"/>
        <w:tab w:val="left" w:pos="2880"/>
        <w:tab w:val="left" w:pos="4320"/>
      </w:tabs>
      <w:suppressAutoHyphens/>
      <w:spacing w:before="120" w:after="120"/>
      <w:outlineLvl w:val="1"/>
    </w:pPr>
    <w:rPr>
      <w:b/>
      <w:sz w:val="20"/>
      <w:szCs w:val="20"/>
      <w:lang w:eastAsia="nl-NL"/>
    </w:rPr>
  </w:style>
  <w:style w:type="paragraph" w:styleId="Kop3">
    <w:name w:val="heading 3"/>
    <w:basedOn w:val="Standaard"/>
    <w:next w:val="Standaard"/>
    <w:link w:val="Kop3Char"/>
    <w:qFormat/>
    <w:rsid w:val="00F22DD6"/>
    <w:pPr>
      <w:keepNext/>
      <w:keepLines/>
      <w:numPr>
        <w:ilvl w:val="2"/>
        <w:numId w:val="11"/>
      </w:numPr>
      <w:tabs>
        <w:tab w:val="left" w:pos="-1440"/>
        <w:tab w:val="left" w:pos="-720"/>
        <w:tab w:val="left" w:pos="0"/>
        <w:tab w:val="left" w:pos="562"/>
        <w:tab w:val="left" w:pos="948"/>
        <w:tab w:val="left" w:pos="1440"/>
        <w:tab w:val="left" w:pos="2160"/>
        <w:tab w:val="left" w:pos="2880"/>
        <w:tab w:val="left" w:pos="4320"/>
      </w:tabs>
      <w:suppressAutoHyphens/>
      <w:spacing w:before="120" w:after="60"/>
      <w:ind w:right="709"/>
      <w:outlineLvl w:val="2"/>
    </w:pPr>
    <w:rPr>
      <w:sz w:val="20"/>
      <w:szCs w:val="20"/>
      <w:lang w:eastAsia="nl-NL"/>
    </w:rPr>
  </w:style>
  <w:style w:type="paragraph" w:styleId="Kop4">
    <w:name w:val="heading 4"/>
    <w:basedOn w:val="Standaard"/>
    <w:next w:val="Standaard"/>
    <w:link w:val="Kop4Char"/>
    <w:qFormat/>
    <w:rsid w:val="00F22DD6"/>
    <w:pPr>
      <w:keepNext/>
      <w:keepLines/>
      <w:numPr>
        <w:ilvl w:val="3"/>
        <w:numId w:val="11"/>
      </w:numPr>
      <w:tabs>
        <w:tab w:val="left" w:pos="-1440"/>
        <w:tab w:val="left" w:pos="-720"/>
        <w:tab w:val="left" w:pos="0"/>
        <w:tab w:val="left" w:pos="562"/>
        <w:tab w:val="left" w:pos="948"/>
        <w:tab w:val="left" w:pos="1440"/>
        <w:tab w:val="left" w:pos="2160"/>
        <w:tab w:val="left" w:pos="2880"/>
        <w:tab w:val="left" w:pos="4320"/>
      </w:tabs>
      <w:suppressAutoHyphens/>
      <w:spacing w:before="240" w:after="60"/>
      <w:outlineLvl w:val="3"/>
    </w:pPr>
    <w:rPr>
      <w:rFonts w:ascii="Times New Roman" w:hAnsi="Times New Roman"/>
      <w:i/>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rsid w:val="00E50530"/>
    <w:pPr>
      <w:tabs>
        <w:tab w:val="center" w:pos="4320"/>
        <w:tab w:val="right" w:pos="8640"/>
      </w:tabs>
    </w:pPr>
    <w:rPr>
      <w:sz w:val="16"/>
    </w:rPr>
  </w:style>
  <w:style w:type="paragraph" w:styleId="Koptekst">
    <w:name w:val="header"/>
    <w:basedOn w:val="Standaard"/>
    <w:rsid w:val="00E50530"/>
    <w:pPr>
      <w:tabs>
        <w:tab w:val="center" w:pos="4320"/>
        <w:tab w:val="right" w:pos="8640"/>
      </w:tabs>
    </w:pPr>
    <w:rPr>
      <w:sz w:val="16"/>
    </w:rPr>
  </w:style>
  <w:style w:type="character" w:styleId="Paginanummer">
    <w:name w:val="page number"/>
    <w:basedOn w:val="Standaardalinea-lettertype"/>
    <w:rsid w:val="00E50530"/>
    <w:rPr>
      <w:rFonts w:ascii="Arial" w:hAnsi="Arial"/>
      <w:sz w:val="22"/>
      <w:szCs w:val="22"/>
    </w:rPr>
  </w:style>
  <w:style w:type="table" w:styleId="Tabelraster">
    <w:name w:val="Table Grid"/>
    <w:basedOn w:val="Standaardtabel"/>
    <w:rsid w:val="00333B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rsid w:val="00F22DD6"/>
    <w:rPr>
      <w:rFonts w:ascii="Tahoma" w:hAnsi="Tahoma" w:cs="Tahoma"/>
      <w:sz w:val="16"/>
      <w:szCs w:val="16"/>
    </w:rPr>
  </w:style>
  <w:style w:type="character" w:customStyle="1" w:styleId="BallontekstChar">
    <w:name w:val="Ballontekst Char"/>
    <w:basedOn w:val="Standaardalinea-lettertype"/>
    <w:link w:val="Ballontekst"/>
    <w:rsid w:val="00F22DD6"/>
    <w:rPr>
      <w:rFonts w:ascii="Tahoma" w:hAnsi="Tahoma" w:cs="Tahoma"/>
      <w:sz w:val="16"/>
      <w:szCs w:val="16"/>
      <w:lang w:eastAsia="en-US"/>
    </w:rPr>
  </w:style>
  <w:style w:type="character" w:customStyle="1" w:styleId="Kop1Char">
    <w:name w:val="Kop 1 Char"/>
    <w:basedOn w:val="Standaardalinea-lettertype"/>
    <w:link w:val="Kop1"/>
    <w:rsid w:val="00F22DD6"/>
    <w:rPr>
      <w:rFonts w:ascii="Arial" w:hAnsi="Arial"/>
      <w:b/>
      <w:kern w:val="28"/>
      <w:sz w:val="24"/>
    </w:rPr>
  </w:style>
  <w:style w:type="character" w:customStyle="1" w:styleId="Kop2Char">
    <w:name w:val="Kop 2 Char"/>
    <w:basedOn w:val="Standaardalinea-lettertype"/>
    <w:link w:val="Kop2"/>
    <w:rsid w:val="00F22DD6"/>
    <w:rPr>
      <w:rFonts w:ascii="Arial" w:hAnsi="Arial"/>
      <w:b/>
    </w:rPr>
  </w:style>
  <w:style w:type="character" w:customStyle="1" w:styleId="Kop3Char">
    <w:name w:val="Kop 3 Char"/>
    <w:basedOn w:val="Standaardalinea-lettertype"/>
    <w:link w:val="Kop3"/>
    <w:rsid w:val="00F22DD6"/>
    <w:rPr>
      <w:rFonts w:ascii="Arial" w:hAnsi="Arial"/>
    </w:rPr>
  </w:style>
  <w:style w:type="character" w:customStyle="1" w:styleId="Kop4Char">
    <w:name w:val="Kop 4 Char"/>
    <w:basedOn w:val="Standaardalinea-lettertype"/>
    <w:link w:val="Kop4"/>
    <w:rsid w:val="00F22DD6"/>
    <w:rPr>
      <w:i/>
      <w:sz w:val="22"/>
    </w:rPr>
  </w:style>
  <w:style w:type="paragraph" w:styleId="Inhopg1">
    <w:name w:val="toc 1"/>
    <w:basedOn w:val="Standaard"/>
    <w:next w:val="Standaard"/>
    <w:uiPriority w:val="39"/>
    <w:rsid w:val="00F22DD6"/>
    <w:pPr>
      <w:keepNext/>
      <w:keepLines/>
      <w:suppressAutoHyphens/>
      <w:spacing w:before="120" w:after="120"/>
      <w:ind w:left="709" w:right="709" w:hanging="709"/>
    </w:pPr>
    <w:rPr>
      <w:b/>
      <w:sz w:val="20"/>
      <w:szCs w:val="20"/>
      <w:lang w:eastAsia="nl-NL"/>
    </w:rPr>
  </w:style>
  <w:style w:type="paragraph" w:customStyle="1" w:styleId="tab01">
    <w:name w:val="tab01"/>
    <w:basedOn w:val="Standaard"/>
    <w:rsid w:val="00F22DD6"/>
    <w:pPr>
      <w:keepNext/>
      <w:keepLines/>
      <w:tabs>
        <w:tab w:val="left" w:pos="-1440"/>
        <w:tab w:val="left" w:pos="-720"/>
        <w:tab w:val="left" w:pos="0"/>
        <w:tab w:val="left" w:pos="562"/>
        <w:tab w:val="left" w:pos="948"/>
        <w:tab w:val="left" w:pos="1440"/>
        <w:tab w:val="left" w:pos="2160"/>
        <w:tab w:val="left" w:pos="2880"/>
        <w:tab w:val="left" w:pos="4320"/>
        <w:tab w:val="left" w:leader="dot" w:pos="7655"/>
      </w:tabs>
      <w:suppressAutoHyphens/>
      <w:spacing w:after="60"/>
      <w:ind w:left="709"/>
    </w:pPr>
    <w:rPr>
      <w:sz w:val="20"/>
      <w:szCs w:val="20"/>
      <w:lang w:eastAsia="nl-NL"/>
    </w:rPr>
  </w:style>
  <w:style w:type="paragraph" w:customStyle="1" w:styleId="Kop1zondernummernietininhoud">
    <w:name w:val="Kop 1 zonder nummer niet in inhoud"/>
    <w:basedOn w:val="Kop1"/>
    <w:next w:val="Standaard"/>
    <w:rsid w:val="00F22DD6"/>
    <w:pPr>
      <w:spacing w:after="120"/>
      <w:ind w:left="0" w:firstLine="0"/>
      <w:outlineLvl w:val="9"/>
    </w:pPr>
  </w:style>
  <w:style w:type="paragraph" w:styleId="Datum">
    <w:name w:val="Date"/>
    <w:basedOn w:val="Standaard"/>
    <w:link w:val="DatumChar"/>
    <w:rsid w:val="00F22DD6"/>
    <w:rPr>
      <w:sz w:val="24"/>
      <w:szCs w:val="20"/>
      <w:lang w:val="nl" w:eastAsia="nl-NL"/>
    </w:rPr>
  </w:style>
  <w:style w:type="character" w:customStyle="1" w:styleId="DatumChar">
    <w:name w:val="Datum Char"/>
    <w:basedOn w:val="Standaardalinea-lettertype"/>
    <w:link w:val="Datum"/>
    <w:rsid w:val="00F22DD6"/>
    <w:rPr>
      <w:rFonts w:ascii="Arial" w:hAnsi="Arial"/>
      <w:sz w:val="24"/>
      <w:lang w:val="nl"/>
    </w:rPr>
  </w:style>
  <w:style w:type="paragraph" w:styleId="Plattetekstinspringen2">
    <w:name w:val="Body Text Indent 2"/>
    <w:basedOn w:val="Standaard"/>
    <w:link w:val="Plattetekstinspringen2Char"/>
    <w:rsid w:val="00F22DD6"/>
    <w:pPr>
      <w:keepNext/>
      <w:keepLines/>
      <w:tabs>
        <w:tab w:val="left" w:pos="-1440"/>
        <w:tab w:val="left" w:pos="-720"/>
        <w:tab w:val="left" w:pos="0"/>
        <w:tab w:val="left" w:pos="562"/>
        <w:tab w:val="left" w:pos="948"/>
        <w:tab w:val="left" w:pos="1440"/>
        <w:tab w:val="left" w:pos="2160"/>
        <w:tab w:val="left" w:pos="2880"/>
        <w:tab w:val="left" w:pos="4320"/>
      </w:tabs>
      <w:suppressAutoHyphens/>
      <w:spacing w:after="60"/>
      <w:ind w:left="709"/>
      <w:jc w:val="center"/>
    </w:pPr>
    <w:rPr>
      <w:b/>
      <w:sz w:val="56"/>
      <w:szCs w:val="20"/>
      <w:lang w:eastAsia="nl-NL"/>
    </w:rPr>
  </w:style>
  <w:style w:type="character" w:customStyle="1" w:styleId="Plattetekstinspringen2Char">
    <w:name w:val="Platte tekst inspringen 2 Char"/>
    <w:basedOn w:val="Standaardalinea-lettertype"/>
    <w:link w:val="Plattetekstinspringen2"/>
    <w:rsid w:val="00F22DD6"/>
    <w:rPr>
      <w:rFonts w:ascii="Arial" w:hAnsi="Arial"/>
      <w:b/>
      <w:sz w:val="56"/>
    </w:rPr>
  </w:style>
  <w:style w:type="table" w:styleId="Tabellijst5">
    <w:name w:val="Table List 5"/>
    <w:basedOn w:val="Standaardtabel"/>
    <w:rsid w:val="00F22DD6"/>
    <w:pPr>
      <w:keepNext/>
      <w:keepLines/>
      <w:tabs>
        <w:tab w:val="left" w:pos="-1440"/>
        <w:tab w:val="left" w:pos="-720"/>
        <w:tab w:val="left" w:pos="0"/>
        <w:tab w:val="left" w:pos="562"/>
        <w:tab w:val="left" w:pos="948"/>
        <w:tab w:val="left" w:pos="1440"/>
        <w:tab w:val="left" w:pos="2160"/>
        <w:tab w:val="left" w:pos="2880"/>
        <w:tab w:val="left" w:pos="4320"/>
      </w:tabs>
      <w:suppressAutoHyphens/>
      <w:spacing w:after="60"/>
      <w:ind w:left="709"/>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styleId="Kopvaninhoudsopgave">
    <w:name w:val="TOC Heading"/>
    <w:basedOn w:val="Kop1"/>
    <w:next w:val="Standaard"/>
    <w:uiPriority w:val="39"/>
    <w:semiHidden/>
    <w:unhideWhenUsed/>
    <w:qFormat/>
    <w:rsid w:val="00EA30E4"/>
    <w:pPr>
      <w:numPr>
        <w:numId w:val="0"/>
      </w:numPr>
      <w:pBdr>
        <w:top w:val="none" w:sz="0" w:space="0" w:color="auto"/>
        <w:left w:val="none" w:sz="0" w:space="0" w:color="auto"/>
        <w:bottom w:val="none" w:sz="0" w:space="0" w:color="auto"/>
        <w:right w:val="none" w:sz="0" w:space="0" w:color="auto"/>
      </w:pBdr>
      <w:tabs>
        <w:tab w:val="clear" w:pos="-1440"/>
        <w:tab w:val="clear" w:pos="-720"/>
        <w:tab w:val="clear" w:pos="0"/>
        <w:tab w:val="clear" w:pos="562"/>
        <w:tab w:val="clear" w:pos="948"/>
        <w:tab w:val="clear" w:pos="1440"/>
        <w:tab w:val="clear" w:pos="2160"/>
        <w:tab w:val="clear" w:pos="2880"/>
        <w:tab w:val="clear" w:pos="4320"/>
      </w:tabs>
      <w:suppressAutoHyphens w:val="0"/>
      <w:spacing w:before="480" w:after="0" w:line="276" w:lineRule="auto"/>
      <w:ind w:right="0"/>
      <w:outlineLvl w:val="9"/>
    </w:pPr>
    <w:rPr>
      <w:rFonts w:asciiTheme="majorHAnsi" w:eastAsiaTheme="majorEastAsia" w:hAnsiTheme="majorHAnsi" w:cstheme="majorBidi"/>
      <w:bCs/>
      <w:color w:val="365F91" w:themeColor="accent1" w:themeShade="BF"/>
      <w:kern w:val="0"/>
      <w:sz w:val="28"/>
      <w:szCs w:val="28"/>
    </w:rPr>
  </w:style>
  <w:style w:type="paragraph" w:styleId="Inhopg2">
    <w:name w:val="toc 2"/>
    <w:basedOn w:val="Standaard"/>
    <w:next w:val="Standaard"/>
    <w:autoRedefine/>
    <w:uiPriority w:val="39"/>
    <w:rsid w:val="00EA30E4"/>
    <w:pPr>
      <w:spacing w:after="100"/>
      <w:ind w:left="220"/>
    </w:pPr>
  </w:style>
  <w:style w:type="paragraph" w:styleId="Inhopg3">
    <w:name w:val="toc 3"/>
    <w:basedOn w:val="Standaard"/>
    <w:next w:val="Standaard"/>
    <w:autoRedefine/>
    <w:uiPriority w:val="39"/>
    <w:rsid w:val="00EA30E4"/>
    <w:pPr>
      <w:spacing w:after="100"/>
      <w:ind w:left="440"/>
    </w:pPr>
  </w:style>
  <w:style w:type="character" w:styleId="Hyperlink">
    <w:name w:val="Hyperlink"/>
    <w:basedOn w:val="Standaardalinea-lettertype"/>
    <w:uiPriority w:val="99"/>
    <w:unhideWhenUsed/>
    <w:rsid w:val="00EA30E4"/>
    <w:rPr>
      <w:color w:val="0000FF" w:themeColor="hyperlink"/>
      <w:u w:val="single"/>
    </w:rPr>
  </w:style>
  <w:style w:type="paragraph" w:styleId="Plattetekst">
    <w:name w:val="Body Text"/>
    <w:basedOn w:val="Standaard"/>
    <w:link w:val="PlattetekstChar"/>
    <w:semiHidden/>
    <w:unhideWhenUsed/>
    <w:rsid w:val="00D17FDB"/>
    <w:pPr>
      <w:spacing w:after="120"/>
    </w:pPr>
  </w:style>
  <w:style w:type="character" w:customStyle="1" w:styleId="PlattetekstChar">
    <w:name w:val="Platte tekst Char"/>
    <w:basedOn w:val="Standaardalinea-lettertype"/>
    <w:link w:val="Plattetekst"/>
    <w:semiHidden/>
    <w:rsid w:val="00D17FDB"/>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urmerend.n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EE589-1806-4297-9830-D43C996BE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16</Pages>
  <Words>3486</Words>
  <Characters>19178</Characters>
  <Application>Microsoft Office Word</Application>
  <DocSecurity>0</DocSecurity>
  <Lines>159</Lines>
  <Paragraphs>45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Capgemini</Company>
  <LinksUpToDate>false</LinksUpToDate>
  <CharactersWithSpaces>22619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Heeringen, R. van (Rolf)</dc:creator>
  <cp:lastModifiedBy>Konijn, N.J.A. (Niels)</cp:lastModifiedBy>
  <cp:revision>11</cp:revision>
  <dcterms:created xsi:type="dcterms:W3CDTF">2018-11-06T11:15:00Z</dcterms:created>
  <dcterms:modified xsi:type="dcterms:W3CDTF">2021-06-11T08:00:00Z</dcterms:modified>
</cp:coreProperties>
</file>